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0A33E" w14:textId="186F4B5C" w:rsidR="00C86EEB" w:rsidRPr="0028036D" w:rsidRDefault="001E0E2D" w:rsidP="00C86EEB">
      <w:pPr>
        <w:rPr>
          <w:rFonts w:asciiTheme="minorHAnsi" w:hAnsiTheme="minorHAnsi" w:cstheme="minorHAnsi"/>
        </w:rPr>
      </w:pPr>
      <w:r w:rsidRPr="0028036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1" behindDoc="1" locked="0" layoutInCell="1" allowOverlap="1" wp14:anchorId="17104529" wp14:editId="526F1A07">
            <wp:simplePos x="0" y="0"/>
            <wp:positionH relativeFrom="margin">
              <wp:posOffset>-258445</wp:posOffset>
            </wp:positionH>
            <wp:positionV relativeFrom="paragraph">
              <wp:posOffset>-307975</wp:posOffset>
            </wp:positionV>
            <wp:extent cx="5400040" cy="5753100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kgrund_marke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0" b="14333"/>
                    <a:stretch/>
                  </pic:blipFill>
                  <pic:spPr bwMode="auto">
                    <a:xfrm>
                      <a:off x="0" y="0"/>
                      <a:ext cx="5400040" cy="575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D5334ED" w14:textId="44406C10" w:rsidR="00C86EEB" w:rsidRPr="0028036D" w:rsidRDefault="000A38A4">
      <w:pPr>
        <w:spacing w:after="160" w:line="259" w:lineRule="auto"/>
        <w:rPr>
          <w:rFonts w:asciiTheme="minorHAnsi" w:hAnsiTheme="minorHAnsi" w:cstheme="minorHAnsi"/>
        </w:rPr>
      </w:pPr>
      <w:r w:rsidRPr="0028036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5A2A2963" wp14:editId="3F7D5FAC">
                <wp:simplePos x="0" y="0"/>
                <wp:positionH relativeFrom="margin">
                  <wp:posOffset>-744220</wp:posOffset>
                </wp:positionH>
                <wp:positionV relativeFrom="paragraph">
                  <wp:posOffset>5803900</wp:posOffset>
                </wp:positionV>
                <wp:extent cx="6265545" cy="1816100"/>
                <wp:effectExtent l="0" t="0" r="0" b="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5545" cy="181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8EB55" w14:textId="5DB6E48C" w:rsidR="005D34F6" w:rsidRDefault="008E66B5" w:rsidP="00FD643E">
                            <w:pPr>
                              <w:pStyle w:val="Title"/>
                              <w:jc w:val="right"/>
                            </w:pPr>
                            <w:r>
                              <w:t xml:space="preserve">Funktionsbeskrivning </w:t>
                            </w:r>
                            <w:r w:rsidR="0079026F">
                              <w:t>fö</w:t>
                            </w:r>
                            <w:r w:rsidR="00D57E08">
                              <w:t xml:space="preserve">r </w:t>
                            </w:r>
                            <w:r w:rsidR="00D9662C">
                              <w:t>mätbeskedsklienten</w:t>
                            </w:r>
                            <w:r w:rsidR="00EE73EF">
                              <w:t xml:space="preserve"> </w:t>
                            </w:r>
                            <w:r>
                              <w:t xml:space="preserve">PI </w:t>
                            </w:r>
                            <w:r w:rsidR="0079026F">
                              <w:t>2</w:t>
                            </w:r>
                            <w:r w:rsidR="00D9662C">
                              <w:t>5</w:t>
                            </w:r>
                          </w:p>
                          <w:p w14:paraId="2028E0D1" w14:textId="7599D5C5" w:rsidR="005D34F6" w:rsidRPr="00FB4727" w:rsidRDefault="005D34F6" w:rsidP="00FB4727">
                            <w:pPr>
                              <w:jc w:val="right"/>
                              <w:rPr>
                                <w:rFonts w:ascii="Open Sans" w:hAnsi="Open Sans" w:cs="Open Sans"/>
                              </w:rPr>
                            </w:pPr>
                            <w:r w:rsidRPr="0001181C"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32"/>
                              </w:rPr>
                              <w:t xml:space="preserve">Versionsnummer </w:t>
                            </w:r>
                            <w:r w:rsidR="00E701B1"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32"/>
                              </w:rPr>
                              <w:t>1</w:t>
                            </w:r>
                            <w:r w:rsidR="008E66B5" w:rsidRPr="0001181C"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32"/>
                              </w:rPr>
                              <w:t>.</w:t>
                            </w:r>
                            <w:r w:rsidR="00871104">
                              <w:rPr>
                                <w:rFonts w:ascii="Open Sans" w:hAnsi="Open Sans" w:cs="Open Sans"/>
                                <w:color w:val="808080" w:themeColor="background1" w:themeShade="80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2A2963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-58.6pt;margin-top:457pt;width:493.35pt;height:143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" filled="f" stroked="f">
                <v:textbox>
                  <w:txbxContent>
                    <w:p w14:paraId="1BB8EB55" w14:textId="5DB6E48C" w:rsidR="005D34F6" w:rsidRDefault="008E66B5" w:rsidP="00FD643E">
                      <w:pPr>
                        <w:pStyle w:val="Title"/>
                        <w:jc w:val="right"/>
                      </w:pPr>
                      <w:r>
                        <w:t xml:space="preserve">Funktionsbeskrivning </w:t>
                      </w:r>
                      <w:r w:rsidR="0079026F">
                        <w:t>fö</w:t>
                      </w:r>
                      <w:r w:rsidR="00D57E08">
                        <w:t xml:space="preserve">r </w:t>
                      </w:r>
                      <w:r w:rsidR="00D9662C">
                        <w:t>mätbeskedsklienten</w:t>
                      </w:r>
                      <w:r w:rsidR="00EE73EF">
                        <w:t xml:space="preserve"> </w:t>
                      </w:r>
                      <w:r>
                        <w:t xml:space="preserve">PI </w:t>
                      </w:r>
                      <w:r w:rsidR="0079026F">
                        <w:t>2</w:t>
                      </w:r>
                      <w:r w:rsidR="00D9662C">
                        <w:t>5</w:t>
                      </w:r>
                    </w:p>
                    <w:p w14:paraId="2028E0D1" w14:textId="7599D5C5" w:rsidR="005D34F6" w:rsidRPr="00FB4727" w:rsidRDefault="005D34F6" w:rsidP="00FB4727">
                      <w:pPr>
                        <w:jc w:val="right"/>
                        <w:rPr>
                          <w:rFonts w:ascii="Open Sans" w:hAnsi="Open Sans" w:cs="Open Sans"/>
                        </w:rPr>
                      </w:pPr>
                      <w:r w:rsidRPr="0001181C">
                        <w:rPr>
                          <w:rFonts w:ascii="Open Sans" w:hAnsi="Open Sans" w:cs="Open Sans"/>
                          <w:color w:val="808080" w:themeColor="background1" w:themeShade="80"/>
                          <w:sz w:val="32"/>
                        </w:rPr>
                        <w:t xml:space="preserve">Versionsnummer </w:t>
                      </w:r>
                      <w:r w:rsidR="00E701B1">
                        <w:rPr>
                          <w:rFonts w:ascii="Open Sans" w:hAnsi="Open Sans" w:cs="Open Sans"/>
                          <w:color w:val="808080" w:themeColor="background1" w:themeShade="80"/>
                          <w:sz w:val="32"/>
                        </w:rPr>
                        <w:t>1</w:t>
                      </w:r>
                      <w:r w:rsidR="008E66B5" w:rsidRPr="0001181C">
                        <w:rPr>
                          <w:rFonts w:ascii="Open Sans" w:hAnsi="Open Sans" w:cs="Open Sans"/>
                          <w:color w:val="808080" w:themeColor="background1" w:themeShade="80"/>
                          <w:sz w:val="32"/>
                        </w:rPr>
                        <w:t>.</w:t>
                      </w:r>
                      <w:r w:rsidR="00871104">
                        <w:rPr>
                          <w:rFonts w:ascii="Open Sans" w:hAnsi="Open Sans" w:cs="Open Sans"/>
                          <w:color w:val="808080" w:themeColor="background1" w:themeShade="80"/>
                          <w:sz w:val="32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5E23" w:rsidRPr="0028036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E29A5A" wp14:editId="71435E4E">
                <wp:simplePos x="0" y="0"/>
                <wp:positionH relativeFrom="page">
                  <wp:posOffset>508000</wp:posOffset>
                </wp:positionH>
                <wp:positionV relativeFrom="page">
                  <wp:posOffset>7975600</wp:posOffset>
                </wp:positionV>
                <wp:extent cx="6877050" cy="1587500"/>
                <wp:effectExtent l="0" t="0" r="0" b="12700"/>
                <wp:wrapSquare wrapText="bothSides"/>
                <wp:docPr id="152" name="Textruta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158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C6BFD" w14:textId="77777777" w:rsidR="005D34F6" w:rsidRDefault="005D34F6" w:rsidP="00E734A0">
                            <w:pPr>
                              <w:jc w:val="right"/>
                            </w:pPr>
                          </w:p>
                          <w:p w14:paraId="1487A11B" w14:textId="77777777" w:rsidR="005D34F6" w:rsidRDefault="005D34F6" w:rsidP="00E734A0">
                            <w:pPr>
                              <w:jc w:val="right"/>
                            </w:pPr>
                          </w:p>
                          <w:p w14:paraId="57C2A32E" w14:textId="6487D7B2" w:rsidR="00D9662C" w:rsidRPr="00FD643E" w:rsidRDefault="005D34F6" w:rsidP="00D9662C">
                            <w:pPr>
                              <w:jc w:val="right"/>
                              <w:rPr>
                                <w:lang w:eastAsia="sv-SE"/>
                              </w:rPr>
                            </w:pPr>
                            <w:r>
                              <w:rPr>
                                <w:lang w:eastAsia="sv-SE"/>
                              </w:rPr>
                              <w:t>Senast uppdaterad: 2</w:t>
                            </w:r>
                            <w:r w:rsidR="008E66B5">
                              <w:rPr>
                                <w:lang w:eastAsia="sv-SE"/>
                              </w:rPr>
                              <w:t>02</w:t>
                            </w:r>
                            <w:r w:rsidR="00D9662C">
                              <w:rPr>
                                <w:lang w:eastAsia="sv-SE"/>
                              </w:rPr>
                              <w:t>3</w:t>
                            </w:r>
                            <w:r w:rsidR="008E66B5">
                              <w:rPr>
                                <w:lang w:eastAsia="sv-SE"/>
                              </w:rPr>
                              <w:t>-</w:t>
                            </w:r>
                            <w:r w:rsidR="00D9662C">
                              <w:rPr>
                                <w:lang w:eastAsia="sv-SE"/>
                              </w:rPr>
                              <w:t>0</w:t>
                            </w:r>
                            <w:r w:rsidR="00871104">
                              <w:rPr>
                                <w:lang w:eastAsia="sv-SE"/>
                              </w:rPr>
                              <w:t>3</w:t>
                            </w:r>
                            <w:r w:rsidR="008E66B5">
                              <w:rPr>
                                <w:lang w:eastAsia="sv-SE"/>
                              </w:rPr>
                              <w:t>-</w:t>
                            </w:r>
                            <w:r w:rsidR="00871104">
                              <w:rPr>
                                <w:lang w:eastAsia="sv-SE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29A5A" id="Textruta 152" o:spid="_x0000_s1027" type="#_x0000_t202" style="position:absolute;margin-left:40pt;margin-top:628pt;width:541.5pt;height:1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" filled="f" stroked="f" strokeweight=".5pt">
                <v:textbox inset="126pt,0,54pt,0">
                  <w:txbxContent>
                    <w:p w14:paraId="61BC6BFD" w14:textId="77777777" w:rsidR="005D34F6" w:rsidRDefault="005D34F6" w:rsidP="00E734A0">
                      <w:pPr>
                        <w:jc w:val="right"/>
                      </w:pPr>
                    </w:p>
                    <w:p w14:paraId="1487A11B" w14:textId="77777777" w:rsidR="005D34F6" w:rsidRDefault="005D34F6" w:rsidP="00E734A0">
                      <w:pPr>
                        <w:jc w:val="right"/>
                      </w:pPr>
                    </w:p>
                    <w:p w14:paraId="57C2A32E" w14:textId="6487D7B2" w:rsidR="00D9662C" w:rsidRPr="00FD643E" w:rsidRDefault="005D34F6" w:rsidP="00D9662C">
                      <w:pPr>
                        <w:jc w:val="right"/>
                        <w:rPr>
                          <w:lang w:eastAsia="sv-SE"/>
                        </w:rPr>
                      </w:pPr>
                      <w:r>
                        <w:rPr>
                          <w:lang w:eastAsia="sv-SE"/>
                        </w:rPr>
                        <w:t>Senast uppdaterad: 2</w:t>
                      </w:r>
                      <w:r w:rsidR="008E66B5">
                        <w:rPr>
                          <w:lang w:eastAsia="sv-SE"/>
                        </w:rPr>
                        <w:t>02</w:t>
                      </w:r>
                      <w:r w:rsidR="00D9662C">
                        <w:rPr>
                          <w:lang w:eastAsia="sv-SE"/>
                        </w:rPr>
                        <w:t>3</w:t>
                      </w:r>
                      <w:r w:rsidR="008E66B5">
                        <w:rPr>
                          <w:lang w:eastAsia="sv-SE"/>
                        </w:rPr>
                        <w:t>-</w:t>
                      </w:r>
                      <w:r w:rsidR="00D9662C">
                        <w:rPr>
                          <w:lang w:eastAsia="sv-SE"/>
                        </w:rPr>
                        <w:t>0</w:t>
                      </w:r>
                      <w:r w:rsidR="00871104">
                        <w:rPr>
                          <w:lang w:eastAsia="sv-SE"/>
                        </w:rPr>
                        <w:t>3</w:t>
                      </w:r>
                      <w:r w:rsidR="008E66B5">
                        <w:rPr>
                          <w:lang w:eastAsia="sv-SE"/>
                        </w:rPr>
                        <w:t>-</w:t>
                      </w:r>
                      <w:r w:rsidR="00871104">
                        <w:rPr>
                          <w:lang w:eastAsia="sv-SE"/>
                        </w:rPr>
                        <w:t>22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86EEB" w:rsidRPr="0028036D">
        <w:rPr>
          <w:rFonts w:asciiTheme="minorHAnsi" w:hAnsiTheme="minorHAnsi" w:cstheme="minorHAnsi"/>
        </w:rPr>
        <w:br w:type="page"/>
      </w:r>
    </w:p>
    <w:p w14:paraId="6C2232CC" w14:textId="77777777" w:rsidR="00C00614" w:rsidRPr="0028036D" w:rsidRDefault="00C00614" w:rsidP="00C00614">
      <w:pPr>
        <w:pStyle w:val="Datumochavsndare"/>
        <w:ind w:left="0" w:hanging="426"/>
        <w:rPr>
          <w:rFonts w:asciiTheme="minorHAnsi" w:hAnsiTheme="minorHAnsi" w:cstheme="minorHAnsi"/>
        </w:rPr>
      </w:pPr>
    </w:p>
    <w:bookmarkStart w:id="0" w:name="_Toc168687" w:displacedByCustomXml="next"/>
    <w:bookmarkStart w:id="1" w:name="_Toc168660" w:displacedByCustomXml="next"/>
    <w:sdt>
      <w:sdtPr>
        <w:rPr>
          <w:sz w:val="32"/>
          <w:szCs w:val="32"/>
        </w:rPr>
        <w:id w:val="-288586894"/>
        <w:placeholder>
          <w:docPart w:val="414CA35086124B42B202C42086CDEE54"/>
        </w:placeholder>
      </w:sdtPr>
      <w:sdtEndPr/>
      <w:sdtContent>
        <w:p w14:paraId="7703BFFB" w14:textId="77777777" w:rsidR="007D0A7B" w:rsidRPr="001E0E2D" w:rsidRDefault="007D0A7B" w:rsidP="001E0E2D">
          <w:pPr>
            <w:pStyle w:val="Title"/>
            <w:rPr>
              <w:sz w:val="32"/>
              <w:szCs w:val="32"/>
            </w:rPr>
          </w:pPr>
          <w:r w:rsidRPr="001E0E2D">
            <w:rPr>
              <w:sz w:val="32"/>
              <w:szCs w:val="32"/>
            </w:rPr>
            <w:t>Revisionshistorik</w:t>
          </w:r>
        </w:p>
      </w:sdtContent>
    </w:sdt>
    <w:bookmarkEnd w:id="0" w:displacedByCustomXml="prev"/>
    <w:bookmarkEnd w:id="1" w:displacedByCustomXml="prev"/>
    <w:p w14:paraId="65E8F465" w14:textId="77777777" w:rsidR="007D0A7B" w:rsidRPr="0028036D" w:rsidRDefault="007D0A7B" w:rsidP="007D0A7B">
      <w:pPr>
        <w:rPr>
          <w:rFonts w:asciiTheme="minorHAnsi" w:hAnsiTheme="minorHAnsi" w:cstheme="minorHAnsi"/>
        </w:rPr>
      </w:pPr>
    </w:p>
    <w:p w14:paraId="34F4BC68" w14:textId="3326D83A" w:rsidR="007D0A7B" w:rsidRPr="0028036D" w:rsidRDefault="00875607" w:rsidP="007D0A7B">
      <w:pPr>
        <w:rPr>
          <w:rFonts w:asciiTheme="minorHAnsi" w:hAnsiTheme="minorHAnsi" w:cstheme="minorHAnsi"/>
        </w:rPr>
      </w:pPr>
      <w:r w:rsidRPr="0028036D">
        <w:rPr>
          <w:rFonts w:asciiTheme="minorHAnsi" w:hAnsiTheme="minorHAnsi" w:cstheme="minorHAnsi"/>
        </w:rPr>
        <w:t xml:space="preserve">Revisionshistoria för </w:t>
      </w:r>
      <w:r w:rsidR="001E0E2D">
        <w:rPr>
          <w:rFonts w:asciiTheme="minorHAnsi" w:hAnsiTheme="minorHAnsi" w:cstheme="minorHAnsi"/>
        </w:rPr>
        <w:t>dokumentet</w:t>
      </w:r>
      <w:r w:rsidR="00687A44" w:rsidRPr="0028036D">
        <w:rPr>
          <w:rFonts w:asciiTheme="minorHAnsi" w:hAnsiTheme="minorHAnsi" w:cstheme="minorHAnsi"/>
        </w:rPr>
        <w:t>.</w:t>
      </w:r>
    </w:p>
    <w:p w14:paraId="2BECA2F8" w14:textId="77777777" w:rsidR="00875607" w:rsidRPr="0028036D" w:rsidRDefault="00875607" w:rsidP="007D0A7B">
      <w:pPr>
        <w:rPr>
          <w:rFonts w:asciiTheme="minorHAnsi" w:hAnsiTheme="minorHAnsi" w:cstheme="minorHAnsi"/>
        </w:rPr>
      </w:pPr>
    </w:p>
    <w:p w14:paraId="3034DEFC" w14:textId="7B4BD151" w:rsidR="00875607" w:rsidRPr="0028036D" w:rsidRDefault="00875607" w:rsidP="007D0A7B">
      <w:pPr>
        <w:rPr>
          <w:rFonts w:asciiTheme="minorHAnsi" w:hAnsiTheme="minorHAnsi" w:cstheme="minorHAnsi"/>
        </w:rPr>
      </w:pPr>
      <w:r w:rsidRPr="0028036D">
        <w:rPr>
          <w:rFonts w:asciiTheme="minorHAnsi" w:hAnsiTheme="minorHAnsi" w:cstheme="minorHAnsi"/>
        </w:rPr>
        <w:t>Vid ändring av revisionshistoria ska även version och datum på första sidan samt datum i sid</w:t>
      </w:r>
      <w:r w:rsidR="00687A44" w:rsidRPr="0028036D">
        <w:rPr>
          <w:rFonts w:asciiTheme="minorHAnsi" w:hAnsiTheme="minorHAnsi" w:cstheme="minorHAnsi"/>
        </w:rPr>
        <w:t>huvudet</w:t>
      </w:r>
      <w:r w:rsidRPr="0028036D">
        <w:rPr>
          <w:rFonts w:asciiTheme="minorHAnsi" w:hAnsiTheme="minorHAnsi" w:cstheme="minorHAnsi"/>
        </w:rPr>
        <w:t xml:space="preserve"> uppdateras. </w:t>
      </w:r>
    </w:p>
    <w:p w14:paraId="775B29AF" w14:textId="77777777" w:rsidR="007D0A7B" w:rsidRPr="0028036D" w:rsidRDefault="007D0A7B" w:rsidP="007D0A7B">
      <w:pPr>
        <w:rPr>
          <w:rFonts w:asciiTheme="minorHAnsi" w:hAnsiTheme="minorHAnsi" w:cstheme="minorHAnsi"/>
        </w:rPr>
      </w:pPr>
    </w:p>
    <w:tbl>
      <w:tblPr>
        <w:tblStyle w:val="ListTable1Light-Accent6"/>
        <w:tblW w:w="8507" w:type="dxa"/>
        <w:tblLook w:val="04A0" w:firstRow="1" w:lastRow="0" w:firstColumn="1" w:lastColumn="0" w:noHBand="0" w:noVBand="1"/>
      </w:tblPr>
      <w:tblGrid>
        <w:gridCol w:w="1134"/>
        <w:gridCol w:w="4253"/>
        <w:gridCol w:w="1559"/>
        <w:gridCol w:w="1561"/>
      </w:tblGrid>
      <w:tr w:rsidR="002C2D5E" w:rsidRPr="0028036D" w14:paraId="432F20D7" w14:textId="77777777" w:rsidTr="008756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A8D08D" w:themeColor="accent6" w:themeTint="99"/>
            </w:tcBorders>
          </w:tcPr>
          <w:p w14:paraId="7F5B0AFE" w14:textId="77777777" w:rsidR="002C2D5E" w:rsidRPr="0028036D" w:rsidRDefault="002C2D5E" w:rsidP="002C2D5E">
            <w:pPr>
              <w:rPr>
                <w:rFonts w:asciiTheme="minorHAnsi" w:hAnsiTheme="minorHAnsi" w:cstheme="minorHAnsi"/>
              </w:rPr>
            </w:pPr>
            <w:r w:rsidRPr="0028036D">
              <w:rPr>
                <w:rFonts w:asciiTheme="minorHAnsi" w:hAnsiTheme="minorHAnsi" w:cstheme="minorHAnsi"/>
              </w:rPr>
              <w:t>Version</w:t>
            </w:r>
          </w:p>
        </w:tc>
        <w:tc>
          <w:tcPr>
            <w:tcW w:w="4253" w:type="dxa"/>
            <w:tcBorders>
              <w:top w:val="single" w:sz="4" w:space="0" w:color="A8D08D" w:themeColor="accent6" w:themeTint="99"/>
            </w:tcBorders>
          </w:tcPr>
          <w:p w14:paraId="62C1AC2E" w14:textId="77777777" w:rsidR="002C2D5E" w:rsidRPr="0028036D" w:rsidRDefault="002C2D5E" w:rsidP="002C2D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8036D">
              <w:rPr>
                <w:rFonts w:asciiTheme="minorHAnsi" w:hAnsiTheme="minorHAnsi" w:cstheme="minorHAnsi"/>
              </w:rPr>
              <w:t>Ändring</w:t>
            </w:r>
          </w:p>
        </w:tc>
        <w:tc>
          <w:tcPr>
            <w:tcW w:w="1559" w:type="dxa"/>
            <w:tcBorders>
              <w:top w:val="single" w:sz="4" w:space="0" w:color="A8D08D" w:themeColor="accent6" w:themeTint="99"/>
            </w:tcBorders>
          </w:tcPr>
          <w:p w14:paraId="3AF74EEE" w14:textId="77777777" w:rsidR="002C2D5E" w:rsidRPr="0028036D" w:rsidRDefault="002C2D5E" w:rsidP="002C2D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8036D">
              <w:rPr>
                <w:rFonts w:asciiTheme="minorHAnsi" w:hAnsiTheme="minorHAnsi" w:cstheme="minorHAnsi"/>
              </w:rPr>
              <w:t>Datum</w:t>
            </w:r>
          </w:p>
        </w:tc>
        <w:tc>
          <w:tcPr>
            <w:tcW w:w="1561" w:type="dxa"/>
            <w:tcBorders>
              <w:top w:val="single" w:sz="4" w:space="0" w:color="A8D08D" w:themeColor="accent6" w:themeTint="99"/>
            </w:tcBorders>
          </w:tcPr>
          <w:p w14:paraId="3C9BE1B8" w14:textId="77777777" w:rsidR="002C2D5E" w:rsidRPr="0028036D" w:rsidRDefault="002C2D5E" w:rsidP="002C2D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8036D">
              <w:rPr>
                <w:rFonts w:asciiTheme="minorHAnsi" w:hAnsiTheme="minorHAnsi" w:cstheme="minorHAnsi"/>
              </w:rPr>
              <w:t>Signatur</w:t>
            </w:r>
          </w:p>
        </w:tc>
      </w:tr>
      <w:tr w:rsidR="002C2D5E" w:rsidRPr="0028036D" w14:paraId="1AE3B15B" w14:textId="77777777" w:rsidTr="008756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020BBF83" w14:textId="4316C0AA" w:rsidR="002C2D5E" w:rsidRPr="0028036D" w:rsidRDefault="008E66B5" w:rsidP="00875607">
            <w:pPr>
              <w:rPr>
                <w:rFonts w:asciiTheme="minorHAnsi" w:hAnsiTheme="minorHAnsi" w:cstheme="minorHAnsi"/>
                <w:b w:val="0"/>
              </w:rPr>
            </w:pPr>
            <w:r w:rsidRPr="0028036D">
              <w:rPr>
                <w:rFonts w:asciiTheme="minorHAnsi" w:hAnsiTheme="minorHAnsi" w:cstheme="minorHAnsi"/>
                <w:b w:val="0"/>
              </w:rPr>
              <w:t>1.0</w:t>
            </w:r>
          </w:p>
        </w:tc>
        <w:tc>
          <w:tcPr>
            <w:tcW w:w="4253" w:type="dxa"/>
            <w:vAlign w:val="center"/>
          </w:tcPr>
          <w:p w14:paraId="17BEAB2E" w14:textId="01F087AB" w:rsidR="002C2D5E" w:rsidRPr="0028036D" w:rsidRDefault="008E66B5" w:rsidP="008756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8036D">
              <w:rPr>
                <w:rFonts w:asciiTheme="minorHAnsi" w:hAnsiTheme="minorHAnsi" w:cstheme="minorHAnsi"/>
              </w:rPr>
              <w:t xml:space="preserve">Dokumentet skapad </w:t>
            </w:r>
          </w:p>
        </w:tc>
        <w:tc>
          <w:tcPr>
            <w:tcW w:w="1559" w:type="dxa"/>
            <w:vAlign w:val="center"/>
          </w:tcPr>
          <w:p w14:paraId="08B9CC19" w14:textId="4E47B829" w:rsidR="002C2D5E" w:rsidRPr="0028036D" w:rsidRDefault="00D9662C" w:rsidP="008756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2023</w:t>
            </w:r>
            <w:r w:rsidR="008E66B5" w:rsidRPr="0028036D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0</w:t>
            </w:r>
            <w:r w:rsidR="00C9564E">
              <w:rPr>
                <w:rFonts w:asciiTheme="minorHAnsi" w:hAnsiTheme="minorHAnsi" w:cstheme="minorHAnsi"/>
              </w:rPr>
              <w:t>2</w:t>
            </w:r>
            <w:r w:rsidR="00EE73EF">
              <w:rPr>
                <w:rFonts w:asciiTheme="minorHAnsi" w:hAnsiTheme="minorHAnsi" w:cstheme="minorHAnsi"/>
              </w:rPr>
              <w:t>-</w:t>
            </w:r>
            <w:r w:rsidR="00C9564E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561" w:type="dxa"/>
            <w:vAlign w:val="center"/>
          </w:tcPr>
          <w:p w14:paraId="5AD79107" w14:textId="6B419803" w:rsidR="002C2D5E" w:rsidRPr="0028036D" w:rsidRDefault="003E7341" w:rsidP="008756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JOKA</w:t>
            </w:r>
          </w:p>
        </w:tc>
      </w:tr>
      <w:tr w:rsidR="00235B9A" w:rsidRPr="0028036D" w14:paraId="4DDE03A4" w14:textId="77777777" w:rsidTr="008756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1E55D771" w14:textId="2F0C9C42" w:rsidR="00235B9A" w:rsidRPr="00871104" w:rsidRDefault="00235B9A" w:rsidP="00875607">
            <w:pPr>
              <w:rPr>
                <w:rFonts w:asciiTheme="minorHAnsi" w:hAnsiTheme="minorHAnsi" w:cstheme="minorHAnsi"/>
                <w:b w:val="0"/>
                <w:bCs w:val="0"/>
              </w:rPr>
            </w:pPr>
            <w:r w:rsidRPr="00871104">
              <w:rPr>
                <w:rFonts w:asciiTheme="minorHAnsi" w:hAnsiTheme="minorHAnsi" w:cstheme="minorHAnsi"/>
                <w:b w:val="0"/>
                <w:bCs w:val="0"/>
              </w:rPr>
              <w:t>1.1</w:t>
            </w:r>
          </w:p>
        </w:tc>
        <w:tc>
          <w:tcPr>
            <w:tcW w:w="4253" w:type="dxa"/>
            <w:vAlign w:val="center"/>
          </w:tcPr>
          <w:p w14:paraId="5E36CDEF" w14:textId="40068420" w:rsidR="00235B9A" w:rsidRPr="0028036D" w:rsidRDefault="00235B9A" w:rsidP="008756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Tagit bort kapitel </w:t>
            </w:r>
            <w:r w:rsidR="00871104">
              <w:rPr>
                <w:rFonts w:asciiTheme="minorHAnsi" w:hAnsiTheme="minorHAnsi" w:cstheme="minorHAnsi"/>
              </w:rPr>
              <w:t>för personanpassningar</w:t>
            </w:r>
          </w:p>
        </w:tc>
        <w:tc>
          <w:tcPr>
            <w:tcW w:w="1559" w:type="dxa"/>
            <w:vAlign w:val="center"/>
          </w:tcPr>
          <w:p w14:paraId="77873964" w14:textId="26D682B4" w:rsidR="00235B9A" w:rsidRDefault="00871104" w:rsidP="008756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2023-03-22</w:t>
            </w:r>
          </w:p>
        </w:tc>
        <w:tc>
          <w:tcPr>
            <w:tcW w:w="1561" w:type="dxa"/>
            <w:vAlign w:val="center"/>
          </w:tcPr>
          <w:p w14:paraId="19B19CEE" w14:textId="6916FE48" w:rsidR="00235B9A" w:rsidRDefault="00871104" w:rsidP="008756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JOKA</w:t>
            </w:r>
          </w:p>
        </w:tc>
      </w:tr>
      <w:tr w:rsidR="00875607" w:rsidRPr="0028036D" w14:paraId="2DD42BCE" w14:textId="77777777" w:rsidTr="008756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1BB6BF51" w14:textId="77777777" w:rsidR="00875607" w:rsidRPr="0028036D" w:rsidRDefault="00875607" w:rsidP="0087560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253" w:type="dxa"/>
            <w:vAlign w:val="center"/>
          </w:tcPr>
          <w:p w14:paraId="4CD63C60" w14:textId="77777777" w:rsidR="00875607" w:rsidRPr="0028036D" w:rsidRDefault="00875607" w:rsidP="008756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vAlign w:val="center"/>
          </w:tcPr>
          <w:p w14:paraId="51D70052" w14:textId="77777777" w:rsidR="00875607" w:rsidRPr="0028036D" w:rsidRDefault="00875607" w:rsidP="008756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61" w:type="dxa"/>
            <w:vAlign w:val="center"/>
          </w:tcPr>
          <w:p w14:paraId="403434A3" w14:textId="77777777" w:rsidR="00875607" w:rsidRPr="0028036D" w:rsidRDefault="00875607" w:rsidP="008756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</w:tbl>
    <w:p w14:paraId="710A3C72" w14:textId="77777777" w:rsidR="007D0A7B" w:rsidRPr="0028036D" w:rsidRDefault="007D0A7B">
      <w:pPr>
        <w:spacing w:after="160" w:line="259" w:lineRule="auto"/>
        <w:rPr>
          <w:rFonts w:asciiTheme="minorHAnsi" w:eastAsiaTheme="majorEastAsia" w:hAnsiTheme="minorHAnsi" w:cstheme="minorHAnsi"/>
          <w:b/>
          <w:color w:val="35962B"/>
          <w:sz w:val="32"/>
          <w:szCs w:val="32"/>
        </w:rPr>
      </w:pPr>
      <w:r w:rsidRPr="0028036D">
        <w:rPr>
          <w:rFonts w:asciiTheme="minorHAnsi" w:hAnsiTheme="minorHAnsi" w:cstheme="minorHAnsi"/>
        </w:rPr>
        <w:br w:type="page"/>
      </w:r>
    </w:p>
    <w:sdt>
      <w:sdtPr>
        <w:rPr>
          <w:rFonts w:ascii="Noto Serif" w:eastAsia="Times New Roman" w:hAnsi="Noto Serif" w:cs="Times New Roman"/>
          <w:color w:val="auto"/>
          <w:spacing w:val="0"/>
          <w:kern w:val="0"/>
          <w:sz w:val="22"/>
          <w:szCs w:val="24"/>
        </w:rPr>
        <w:id w:val="-128712794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9FA1931" w14:textId="77777777" w:rsidR="006F12FA" w:rsidRPr="00CF2CC9" w:rsidRDefault="006F12FA" w:rsidP="00CF2CC9">
          <w:pPr>
            <w:pStyle w:val="Title"/>
            <w:rPr>
              <w:rStyle w:val="TitleChar"/>
              <w:sz w:val="36"/>
              <w:szCs w:val="36"/>
            </w:rPr>
          </w:pPr>
          <w:r w:rsidRPr="00CF2CC9">
            <w:rPr>
              <w:rStyle w:val="TitleChar"/>
              <w:sz w:val="36"/>
              <w:szCs w:val="36"/>
            </w:rPr>
            <w:t>Innehåll</w:t>
          </w:r>
        </w:p>
        <w:p w14:paraId="3BEC7554" w14:textId="29364074" w:rsidR="00235B9A" w:rsidRDefault="006F12FA">
          <w:pPr>
            <w:pStyle w:val="TOC1"/>
            <w:tabs>
              <w:tab w:val="left" w:pos="440"/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  <w:szCs w:val="22"/>
              <w:lang w:eastAsia="sv-S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0375275" w:history="1">
            <w:r w:rsidR="00235B9A" w:rsidRPr="000F1519">
              <w:rPr>
                <w:rStyle w:val="Hyperlink"/>
                <w:noProof/>
              </w:rPr>
              <w:t>1.</w:t>
            </w:r>
            <w:r w:rsidR="00235B9A">
              <w:rPr>
                <w:rFonts w:asciiTheme="minorHAnsi" w:eastAsiaTheme="minorEastAsia" w:hAnsiTheme="minorHAnsi" w:cstheme="minorBidi"/>
                <w:noProof/>
                <w:szCs w:val="22"/>
                <w:lang w:eastAsia="sv-SE"/>
              </w:rPr>
              <w:tab/>
            </w:r>
            <w:r w:rsidR="00235B9A" w:rsidRPr="000F1519">
              <w:rPr>
                <w:rStyle w:val="Hyperlink"/>
                <w:noProof/>
              </w:rPr>
              <w:t>Att använda mätbeskedsklienten</w:t>
            </w:r>
            <w:r w:rsidR="00235B9A">
              <w:rPr>
                <w:noProof/>
                <w:webHidden/>
              </w:rPr>
              <w:tab/>
            </w:r>
            <w:r w:rsidR="00235B9A">
              <w:rPr>
                <w:noProof/>
                <w:webHidden/>
              </w:rPr>
              <w:fldChar w:fldCharType="begin"/>
            </w:r>
            <w:r w:rsidR="00235B9A">
              <w:rPr>
                <w:noProof/>
                <w:webHidden/>
              </w:rPr>
              <w:instrText xml:space="preserve"> PAGEREF _Toc130375275 \h </w:instrText>
            </w:r>
            <w:r w:rsidR="00235B9A">
              <w:rPr>
                <w:noProof/>
                <w:webHidden/>
              </w:rPr>
            </w:r>
            <w:r w:rsidR="00235B9A">
              <w:rPr>
                <w:noProof/>
                <w:webHidden/>
              </w:rPr>
              <w:fldChar w:fldCharType="separate"/>
            </w:r>
            <w:r w:rsidR="00235B9A">
              <w:rPr>
                <w:noProof/>
                <w:webHidden/>
              </w:rPr>
              <w:t>3</w:t>
            </w:r>
            <w:r w:rsidR="00235B9A">
              <w:rPr>
                <w:noProof/>
                <w:webHidden/>
              </w:rPr>
              <w:fldChar w:fldCharType="end"/>
            </w:r>
          </w:hyperlink>
        </w:p>
        <w:p w14:paraId="795DFDDD" w14:textId="6182CFF7" w:rsidR="00235B9A" w:rsidRDefault="00235B9A">
          <w:pPr>
            <w:pStyle w:val="TOC2"/>
            <w:tabs>
              <w:tab w:val="left" w:pos="880"/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  <w:szCs w:val="22"/>
              <w:lang w:eastAsia="sv-SE"/>
            </w:rPr>
          </w:pPr>
          <w:hyperlink w:anchor="_Toc130375276" w:history="1">
            <w:r w:rsidRPr="000F1519">
              <w:rPr>
                <w:rStyle w:val="Hyperlink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sv-SE"/>
              </w:rPr>
              <w:tab/>
            </w:r>
            <w:r w:rsidRPr="000F1519">
              <w:rPr>
                <w:rStyle w:val="Hyperlink"/>
                <w:noProof/>
              </w:rPr>
              <w:t>Introduktion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_Toc130375276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E10C23" w14:textId="041868B3" w:rsidR="00235B9A" w:rsidRDefault="00235B9A">
          <w:pPr>
            <w:pStyle w:val="TOC2"/>
            <w:tabs>
              <w:tab w:val="left" w:pos="880"/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  <w:szCs w:val="22"/>
              <w:lang w:eastAsia="sv-SE"/>
            </w:rPr>
          </w:pPr>
          <w:hyperlink w:anchor="_Toc130375277" w:history="1">
            <w:r w:rsidRPr="000F1519">
              <w:rPr>
                <w:rStyle w:val="Hyperlink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sv-SE"/>
              </w:rPr>
              <w:tab/>
            </w:r>
            <w:r w:rsidRPr="000F1519">
              <w:rPr>
                <w:rStyle w:val="Hyperlink"/>
                <w:noProof/>
              </w:rPr>
              <w:t>Förutsättningar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_Toc130375277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9B5024" w14:textId="702CB55E" w:rsidR="00235B9A" w:rsidRDefault="00235B9A">
          <w:pPr>
            <w:pStyle w:val="TOC2"/>
            <w:tabs>
              <w:tab w:val="left" w:pos="880"/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  <w:szCs w:val="22"/>
              <w:lang w:eastAsia="sv-SE"/>
            </w:rPr>
          </w:pPr>
          <w:hyperlink w:anchor="_Toc130375278" w:history="1">
            <w:r w:rsidRPr="000F1519">
              <w:rPr>
                <w:rStyle w:val="Hyperlink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sv-SE"/>
              </w:rPr>
              <w:tab/>
            </w:r>
            <w:r w:rsidRPr="000F1519">
              <w:rPr>
                <w:rStyle w:val="Hyperlink"/>
                <w:noProof/>
              </w:rPr>
              <w:t>Använda sök- och filtreringsfunktionen i Nya Leveranser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_Toc130375278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5E3C1B" w14:textId="0040B064" w:rsidR="00235B9A" w:rsidRDefault="00235B9A">
          <w:pPr>
            <w:pStyle w:val="TOC2"/>
            <w:tabs>
              <w:tab w:val="left" w:pos="880"/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  <w:szCs w:val="22"/>
              <w:lang w:eastAsia="sv-SE"/>
            </w:rPr>
          </w:pPr>
          <w:hyperlink w:anchor="_Toc130375279" w:history="1">
            <w:r w:rsidRPr="000F1519">
              <w:rPr>
                <w:rStyle w:val="Hyperlink"/>
                <w:noProof/>
              </w:rPr>
              <w:t>1.4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sv-SE"/>
              </w:rPr>
              <w:tab/>
            </w:r>
            <w:r w:rsidRPr="000F1519">
              <w:rPr>
                <w:rStyle w:val="Hyperlink"/>
                <w:noProof/>
              </w:rPr>
              <w:t>Skapa händelsestyrt mätbesked i rollen som mätbeskedsadministratör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_Toc130375279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34DF81" w14:textId="35D5710B" w:rsidR="00235B9A" w:rsidRDefault="00235B9A">
          <w:pPr>
            <w:pStyle w:val="TOC2"/>
            <w:tabs>
              <w:tab w:val="left" w:pos="880"/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  <w:szCs w:val="22"/>
              <w:lang w:eastAsia="sv-SE"/>
            </w:rPr>
          </w:pPr>
          <w:hyperlink w:anchor="_Toc130375280" w:history="1">
            <w:r w:rsidRPr="000F1519">
              <w:rPr>
                <w:rStyle w:val="Hyperlink"/>
                <w:noProof/>
              </w:rPr>
              <w:t>1.5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sv-SE"/>
              </w:rPr>
              <w:tab/>
            </w:r>
            <w:r w:rsidRPr="000F1519">
              <w:rPr>
                <w:rStyle w:val="Hyperlink"/>
                <w:noProof/>
              </w:rPr>
              <w:t>Söka och hämta mätbesked från arkivet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_Toc130375280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6F2FE8" w14:textId="52307C12" w:rsidR="00235B9A" w:rsidRDefault="00235B9A">
          <w:pPr>
            <w:pStyle w:val="TOC2"/>
            <w:tabs>
              <w:tab w:val="left" w:pos="880"/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  <w:szCs w:val="22"/>
              <w:lang w:eastAsia="sv-SE"/>
            </w:rPr>
          </w:pPr>
          <w:hyperlink w:anchor="_Toc130375281" w:history="1">
            <w:r w:rsidRPr="000F1519">
              <w:rPr>
                <w:rStyle w:val="Hyperlink"/>
                <w:noProof/>
              </w:rPr>
              <w:t>1.6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sv-SE"/>
              </w:rPr>
              <w:tab/>
            </w:r>
            <w:r w:rsidRPr="000F1519">
              <w:rPr>
                <w:rStyle w:val="Hyperlink"/>
                <w:noProof/>
              </w:rPr>
              <w:t>Redigera utskicksinställningar i rollen som mätbeskedsadministratör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_Toc130375281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8D9B2B" w14:textId="03F4A2F0" w:rsidR="00235B9A" w:rsidRDefault="00235B9A">
          <w:pPr>
            <w:pStyle w:val="TOC2"/>
            <w:tabs>
              <w:tab w:val="left" w:pos="880"/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  <w:szCs w:val="22"/>
              <w:lang w:eastAsia="sv-SE"/>
            </w:rPr>
          </w:pPr>
          <w:hyperlink w:anchor="_Toc130375282" w:history="1">
            <w:r w:rsidRPr="000F1519">
              <w:rPr>
                <w:rStyle w:val="Hyperlink"/>
                <w:noProof/>
              </w:rPr>
              <w:t>1.7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sv-SE"/>
              </w:rPr>
              <w:tab/>
            </w:r>
            <w:r w:rsidRPr="000F1519">
              <w:rPr>
                <w:rStyle w:val="Hyperlink"/>
                <w:noProof/>
              </w:rPr>
              <w:t>Periodvisa mätbesked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_Toc130375282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8689D4" w14:textId="4D5AB3BF" w:rsidR="00235B9A" w:rsidRDefault="00235B9A">
          <w:pPr>
            <w:pStyle w:val="TOC2"/>
            <w:tabs>
              <w:tab w:val="left" w:pos="880"/>
              <w:tab w:val="right" w:leader="dot" w:pos="8210"/>
            </w:tabs>
            <w:rPr>
              <w:rFonts w:asciiTheme="minorHAnsi" w:eastAsiaTheme="minorEastAsia" w:hAnsiTheme="minorHAnsi" w:cstheme="minorBidi"/>
              <w:noProof/>
              <w:szCs w:val="22"/>
              <w:lang w:eastAsia="sv-SE"/>
            </w:rPr>
          </w:pPr>
          <w:hyperlink w:anchor="_Toc130375283" w:history="1">
            <w:r w:rsidRPr="000F1519">
              <w:rPr>
                <w:rStyle w:val="Hyperlink"/>
                <w:noProof/>
              </w:rPr>
              <w:t>1.8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sv-SE"/>
              </w:rPr>
              <w:tab/>
            </w:r>
            <w:r w:rsidRPr="000F1519">
              <w:rPr>
                <w:rStyle w:val="Hyperlink"/>
                <w:noProof/>
              </w:rPr>
              <w:t>Larmlista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_Toc130375283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A53BB4" w14:textId="56624F40" w:rsidR="006F12FA" w:rsidRDefault="006F12FA" w:rsidP="006F12FA">
          <w:pPr>
            <w:spacing w:line="360" w:lineRule="auto"/>
          </w:pPr>
          <w:r>
            <w:rPr>
              <w:b/>
              <w:bCs/>
            </w:rPr>
            <w:fldChar w:fldCharType="end"/>
          </w:r>
        </w:p>
      </w:sdtContent>
    </w:sdt>
    <w:p w14:paraId="1EDD58E3" w14:textId="27A85456" w:rsidR="00875607" w:rsidRPr="0028036D" w:rsidRDefault="00875607" w:rsidP="006F12FA">
      <w:pPr>
        <w:spacing w:after="160" w:line="360" w:lineRule="auto"/>
        <w:rPr>
          <w:rFonts w:asciiTheme="minorHAnsi" w:eastAsiaTheme="majorEastAsia" w:hAnsiTheme="minorHAnsi" w:cstheme="minorHAnsi"/>
          <w:b/>
          <w:color w:val="35962B"/>
          <w:sz w:val="32"/>
          <w:szCs w:val="32"/>
        </w:rPr>
      </w:pPr>
      <w:r w:rsidRPr="0028036D">
        <w:rPr>
          <w:rFonts w:asciiTheme="minorHAnsi" w:eastAsiaTheme="majorEastAsia" w:hAnsiTheme="minorHAnsi" w:cstheme="minorHAnsi"/>
          <w:b/>
          <w:color w:val="35962B"/>
          <w:sz w:val="32"/>
          <w:szCs w:val="32"/>
        </w:rPr>
        <w:br w:type="page"/>
      </w:r>
    </w:p>
    <w:p w14:paraId="68E472B1" w14:textId="69BE2ECA" w:rsidR="00042248" w:rsidRPr="00467A68" w:rsidRDefault="00A60AF7" w:rsidP="005F439C">
      <w:pPr>
        <w:pStyle w:val="Heading1"/>
        <w:numPr>
          <w:ilvl w:val="0"/>
          <w:numId w:val="30"/>
        </w:numPr>
        <w:ind w:left="567" w:hanging="567"/>
        <w:rPr>
          <w:rStyle w:val="normaltextrun"/>
        </w:rPr>
      </w:pPr>
      <w:bookmarkStart w:id="2" w:name="_Toc130375275"/>
      <w:r w:rsidRPr="00467A68">
        <w:rPr>
          <w:rStyle w:val="normaltextrun"/>
        </w:rPr>
        <w:lastRenderedPageBreak/>
        <w:t xml:space="preserve">Att </w:t>
      </w:r>
      <w:r w:rsidR="00F4448B">
        <w:rPr>
          <w:rStyle w:val="normaltextrun"/>
        </w:rPr>
        <w:t>använda mätbeskedsklienten</w:t>
      </w:r>
      <w:bookmarkEnd w:id="2"/>
      <w:r w:rsidR="001924CD" w:rsidRPr="00467A68">
        <w:rPr>
          <w:rStyle w:val="normaltextrun"/>
        </w:rPr>
        <w:t xml:space="preserve"> </w:t>
      </w:r>
      <w:r w:rsidR="00D8381E" w:rsidRPr="00467A68">
        <w:rPr>
          <w:rStyle w:val="normaltextrun"/>
        </w:rPr>
        <w:t xml:space="preserve"> </w:t>
      </w:r>
      <w:r w:rsidR="00AB3E0E" w:rsidRPr="00467A68">
        <w:rPr>
          <w:rStyle w:val="normaltextrun"/>
        </w:rPr>
        <w:t xml:space="preserve"> </w:t>
      </w:r>
      <w:r w:rsidR="00566A1B" w:rsidRPr="00467A68">
        <w:rPr>
          <w:rStyle w:val="normaltextrun"/>
        </w:rPr>
        <w:t xml:space="preserve"> </w:t>
      </w:r>
    </w:p>
    <w:p w14:paraId="04D66366" w14:textId="568672A7" w:rsidR="00322712" w:rsidRPr="008B080E" w:rsidRDefault="00322712" w:rsidP="008B080E">
      <w:pPr>
        <w:pStyle w:val="Heading2"/>
        <w:ind w:hanging="720"/>
        <w:rPr>
          <w:rStyle w:val="normaltextrun"/>
        </w:rPr>
      </w:pPr>
      <w:bookmarkStart w:id="3" w:name="_Toc76557833"/>
      <w:bookmarkStart w:id="4" w:name="_Toc80002009"/>
      <w:bookmarkStart w:id="5" w:name="_Toc80002073"/>
      <w:bookmarkStart w:id="6" w:name="_Toc93569202"/>
      <w:bookmarkStart w:id="7" w:name="_Toc130375276"/>
      <w:r w:rsidRPr="008B080E">
        <w:rPr>
          <w:rStyle w:val="normaltextrun"/>
        </w:rPr>
        <w:t>Intr</w:t>
      </w:r>
      <w:bookmarkEnd w:id="3"/>
      <w:bookmarkEnd w:id="4"/>
      <w:bookmarkEnd w:id="5"/>
      <w:r w:rsidR="00AB3E0E" w:rsidRPr="008B080E">
        <w:rPr>
          <w:rStyle w:val="normaltextrun"/>
        </w:rPr>
        <w:t>oduktion</w:t>
      </w:r>
      <w:bookmarkEnd w:id="6"/>
      <w:bookmarkEnd w:id="7"/>
      <w:r w:rsidR="00AB3E0E" w:rsidRPr="008B080E">
        <w:rPr>
          <w:rStyle w:val="normaltextrun"/>
        </w:rPr>
        <w:t xml:space="preserve"> </w:t>
      </w:r>
    </w:p>
    <w:p w14:paraId="2FAFEBE4" w14:textId="77777777" w:rsidR="00322712" w:rsidRPr="00084D58" w:rsidRDefault="00322712" w:rsidP="00FF39E8">
      <w:pPr>
        <w:pStyle w:val="Heading4"/>
        <w:numPr>
          <w:ilvl w:val="0"/>
          <w:numId w:val="0"/>
        </w:numPr>
        <w:spacing w:line="360" w:lineRule="auto"/>
        <w:rPr>
          <w:rStyle w:val="normaltextrun"/>
        </w:rPr>
      </w:pPr>
      <w:r w:rsidRPr="00084D58">
        <w:rPr>
          <w:rStyle w:val="normaltextrun"/>
        </w:rPr>
        <w:t xml:space="preserve">Vad är en Funktionsbeskrivning? </w:t>
      </w:r>
    </w:p>
    <w:p w14:paraId="4DD02C37" w14:textId="77C19825" w:rsidR="0028036D" w:rsidRPr="00B07F0D" w:rsidRDefault="00322712" w:rsidP="00B07F0D">
      <w:pPr>
        <w:rPr>
          <w:rFonts w:cs="Noto Serif"/>
        </w:rPr>
      </w:pPr>
      <w:r w:rsidRPr="00B07F0D">
        <w:rPr>
          <w:rStyle w:val="eop"/>
          <w:rFonts w:cs="Noto Serif"/>
          <w:szCs w:val="22"/>
        </w:rPr>
        <w:t xml:space="preserve">Funktionsbeskrivningar är tydliga, korta och koncisa beskrivningar för nya funktioner i en release. Syftet med funktionsbeskrivningar är att tydliggöra användandet av funktionen i VIOL 3. </w:t>
      </w:r>
    </w:p>
    <w:p w14:paraId="281AC9A3" w14:textId="77777777" w:rsidR="0028036D" w:rsidRPr="0028036D" w:rsidRDefault="0028036D" w:rsidP="00D8381E">
      <w:pPr>
        <w:spacing w:line="360" w:lineRule="auto"/>
        <w:ind w:left="426"/>
        <w:textAlignment w:val="baseline"/>
        <w:rPr>
          <w:rFonts w:asciiTheme="minorHAnsi" w:hAnsiTheme="minorHAnsi" w:cstheme="minorHAnsi"/>
          <w:szCs w:val="22"/>
          <w:lang w:eastAsia="sv-SE"/>
        </w:rPr>
      </w:pPr>
      <w:r w:rsidRPr="0028036D">
        <w:rPr>
          <w:rFonts w:asciiTheme="minorHAnsi" w:hAnsiTheme="minorHAnsi" w:cstheme="minorHAnsi"/>
          <w:szCs w:val="22"/>
          <w:lang w:eastAsia="sv-SE"/>
        </w:rPr>
        <w:t> </w:t>
      </w:r>
    </w:p>
    <w:p w14:paraId="008D0D06" w14:textId="70255185" w:rsidR="00B267C8" w:rsidRDefault="00AB3E0E" w:rsidP="00FF39E8">
      <w:pPr>
        <w:pStyle w:val="Heading4"/>
        <w:numPr>
          <w:ilvl w:val="0"/>
          <w:numId w:val="0"/>
        </w:numPr>
        <w:spacing w:line="360" w:lineRule="auto"/>
        <w:rPr>
          <w:rStyle w:val="normaltextrun"/>
        </w:rPr>
      </w:pPr>
      <w:r>
        <w:rPr>
          <w:rStyle w:val="normaltextrun"/>
        </w:rPr>
        <w:t xml:space="preserve">Beskrivning </w:t>
      </w:r>
      <w:r w:rsidR="00B267C8">
        <w:rPr>
          <w:rStyle w:val="normaltextrun"/>
        </w:rPr>
        <w:t xml:space="preserve"> </w:t>
      </w:r>
    </w:p>
    <w:p w14:paraId="7EC7620A" w14:textId="6C21C7E5" w:rsidR="001924CD" w:rsidRPr="00237B85" w:rsidRDefault="000E671B" w:rsidP="00237B85">
      <w:pPr>
        <w:rPr>
          <w:rStyle w:val="eop"/>
          <w:rFonts w:cs="Noto Serif"/>
          <w:szCs w:val="22"/>
        </w:rPr>
      </w:pPr>
      <w:r w:rsidRPr="00237B85">
        <w:rPr>
          <w:rStyle w:val="eop"/>
          <w:rFonts w:cs="Noto Serif"/>
          <w:szCs w:val="22"/>
        </w:rPr>
        <w:t>Mätbeskedsklienten riktar sig ti</w:t>
      </w:r>
      <w:r w:rsidR="00E25148" w:rsidRPr="00237B85">
        <w:rPr>
          <w:rStyle w:val="eop"/>
          <w:rFonts w:cs="Noto Serif"/>
          <w:szCs w:val="22"/>
        </w:rPr>
        <w:t xml:space="preserve">ll </w:t>
      </w:r>
      <w:r w:rsidR="002A1963">
        <w:rPr>
          <w:rStyle w:val="eop"/>
          <w:rFonts w:cs="Noto Serif"/>
          <w:szCs w:val="22"/>
        </w:rPr>
        <w:t>organisationer</w:t>
      </w:r>
      <w:r w:rsidR="00E25148" w:rsidRPr="00237B85">
        <w:rPr>
          <w:rStyle w:val="eop"/>
          <w:rFonts w:cs="Noto Serif"/>
          <w:szCs w:val="22"/>
        </w:rPr>
        <w:t xml:space="preserve"> som köper råvara</w:t>
      </w:r>
      <w:r w:rsidR="00A641F5" w:rsidRPr="00237B85">
        <w:rPr>
          <w:rStyle w:val="eop"/>
          <w:rFonts w:cs="Noto Serif"/>
          <w:szCs w:val="22"/>
        </w:rPr>
        <w:t xml:space="preserve"> och fungerar som ett stöd för att skapa</w:t>
      </w:r>
      <w:r w:rsidR="00237B85" w:rsidRPr="00237B85">
        <w:rPr>
          <w:rStyle w:val="eop"/>
          <w:rFonts w:cs="Noto Serif"/>
          <w:szCs w:val="22"/>
        </w:rPr>
        <w:t>, hämta och administrera utskick av mätbesked.</w:t>
      </w:r>
    </w:p>
    <w:p w14:paraId="3970B16D" w14:textId="3B39E8B4" w:rsidR="00A51D1F" w:rsidRPr="008B080E" w:rsidRDefault="003130D0" w:rsidP="008B080E">
      <w:pPr>
        <w:pStyle w:val="Heading2"/>
        <w:ind w:hanging="720"/>
        <w:rPr>
          <w:rStyle w:val="normaltextrun"/>
        </w:rPr>
      </w:pPr>
      <w:bookmarkStart w:id="8" w:name="_Toc130375277"/>
      <w:r>
        <w:rPr>
          <w:rStyle w:val="normaltextrun"/>
        </w:rPr>
        <w:t>Förutsättningar</w:t>
      </w:r>
      <w:bookmarkEnd w:id="8"/>
    </w:p>
    <w:p w14:paraId="22017469" w14:textId="2CB99532" w:rsidR="0045132E" w:rsidRDefault="00494620" w:rsidP="00A51D1F">
      <w:r>
        <w:t xml:space="preserve">För att </w:t>
      </w:r>
      <w:r w:rsidR="0095501A">
        <w:t>få tillgång till mätbeskedsklienten krävs det att användaren har beställt och blivit tilldelad</w:t>
      </w:r>
      <w:r w:rsidR="00AF0881">
        <w:t xml:space="preserve"> en</w:t>
      </w:r>
      <w:r w:rsidR="0095501A">
        <w:t xml:space="preserve"> behörighet a</w:t>
      </w:r>
      <w:r w:rsidR="00845CEB">
        <w:t>v</w:t>
      </w:r>
      <w:r w:rsidR="0095501A">
        <w:t xml:space="preserve"> Biometria. </w:t>
      </w:r>
      <w:r w:rsidR="00BD7DAD">
        <w:t xml:space="preserve">Beställningen görs via mina sidor på </w:t>
      </w:r>
      <w:r w:rsidR="00AF0881">
        <w:t>b</w:t>
      </w:r>
      <w:r w:rsidR="00BD7DAD">
        <w:t>iometria.se</w:t>
      </w:r>
      <w:r w:rsidR="00AF0881">
        <w:t xml:space="preserve"> och de</w:t>
      </w:r>
      <w:r w:rsidR="0095501A">
        <w:t xml:space="preserve">t finns två </w:t>
      </w:r>
      <w:r w:rsidR="0045132E">
        <w:t xml:space="preserve">möjliga </w:t>
      </w:r>
      <w:r w:rsidR="00B36A09">
        <w:t>behörighets</w:t>
      </w:r>
      <w:r w:rsidR="0045132E">
        <w:t>roller att beställa:</w:t>
      </w:r>
    </w:p>
    <w:p w14:paraId="2BD9D45E" w14:textId="12AE1B32" w:rsidR="005E5D08" w:rsidRPr="005E5D08" w:rsidRDefault="0045132E" w:rsidP="005E5D08">
      <w:pPr>
        <w:pStyle w:val="ListParagraph"/>
        <w:numPr>
          <w:ilvl w:val="0"/>
          <w:numId w:val="34"/>
        </w:numPr>
        <w:rPr>
          <w:rFonts w:ascii="Segoe UI" w:hAnsi="Segoe UI" w:cs="Segoe UI"/>
          <w:i/>
          <w:iCs/>
          <w:color w:val="242424"/>
          <w:sz w:val="21"/>
          <w:szCs w:val="21"/>
          <w:shd w:val="clear" w:color="auto" w:fill="FFFFFF"/>
        </w:rPr>
      </w:pPr>
      <w:r w:rsidRPr="00B274DF">
        <w:rPr>
          <w:b/>
          <w:bCs/>
        </w:rPr>
        <w:t>Mätbeskedsanvändare</w:t>
      </w:r>
      <w:r>
        <w:t xml:space="preserve"> – Får </w:t>
      </w:r>
      <w:r w:rsidR="005E5D08">
        <w:t>hämta mätbesked där den egna organisationen finns med som köpare eller säljare.</w:t>
      </w:r>
      <w:r w:rsidR="00AD72C0">
        <w:t xml:space="preserve"> Tillåts </w:t>
      </w:r>
      <w:r w:rsidR="0096224F">
        <w:t>även</w:t>
      </w:r>
      <w:r w:rsidR="00AD72C0">
        <w:t xml:space="preserve"> se utskicksinställningarna för </w:t>
      </w:r>
      <w:proofErr w:type="gramStart"/>
      <w:r w:rsidR="00F97100">
        <w:t>sin eg</w:t>
      </w:r>
      <w:r w:rsidR="005A60A8">
        <w:t>en</w:t>
      </w:r>
      <w:r w:rsidR="00F97100">
        <w:t xml:space="preserve"> organisation</w:t>
      </w:r>
      <w:proofErr w:type="gramEnd"/>
      <w:r w:rsidR="00F97100">
        <w:t>.</w:t>
      </w:r>
      <w:r w:rsidR="00F97100">
        <w:br/>
      </w:r>
    </w:p>
    <w:p w14:paraId="224CB589" w14:textId="3A0B3876" w:rsidR="00FF6846" w:rsidRPr="00FF6846" w:rsidRDefault="0045132E" w:rsidP="0045132E">
      <w:pPr>
        <w:pStyle w:val="ListParagraph"/>
        <w:numPr>
          <w:ilvl w:val="0"/>
          <w:numId w:val="34"/>
        </w:numPr>
        <w:rPr>
          <w:rFonts w:ascii="Segoe UI" w:hAnsi="Segoe UI" w:cs="Segoe UI"/>
          <w:i/>
          <w:iCs/>
          <w:color w:val="242424"/>
          <w:sz w:val="21"/>
          <w:szCs w:val="21"/>
          <w:shd w:val="clear" w:color="auto" w:fill="FFFFFF"/>
        </w:rPr>
      </w:pPr>
      <w:r w:rsidRPr="00B274DF">
        <w:rPr>
          <w:b/>
          <w:bCs/>
        </w:rPr>
        <w:t>Mätbeskedsadministratör</w:t>
      </w:r>
      <w:r w:rsidR="005E5D08">
        <w:t xml:space="preserve"> – Får skapa och hämta mätbesked där den egna organisationen finns med som köpare eller säljare. </w:t>
      </w:r>
      <w:r w:rsidR="00F97100">
        <w:t xml:space="preserve">Tillåts </w:t>
      </w:r>
      <w:r w:rsidR="0096224F">
        <w:t>även</w:t>
      </w:r>
      <w:r w:rsidR="00F97100">
        <w:t xml:space="preserve"> se och </w:t>
      </w:r>
      <w:r w:rsidR="0096224F">
        <w:t>redigera</w:t>
      </w:r>
      <w:r w:rsidR="00F97100">
        <w:t xml:space="preserve"> utskicksinställningarna för </w:t>
      </w:r>
      <w:proofErr w:type="gramStart"/>
      <w:r w:rsidR="00F97100">
        <w:t>sin egen organisation</w:t>
      </w:r>
      <w:proofErr w:type="gramEnd"/>
      <w:r w:rsidR="00F97100">
        <w:t>.</w:t>
      </w:r>
    </w:p>
    <w:p w14:paraId="4B5259D0" w14:textId="77777777" w:rsidR="00FF6846" w:rsidRDefault="00FF6846" w:rsidP="00FF6846"/>
    <w:p w14:paraId="222DD014" w14:textId="77777777" w:rsidR="00473725" w:rsidRDefault="00261E3A" w:rsidP="00FF6846">
      <w:r>
        <w:t xml:space="preserve">Det går endast att skapa mätbesked </w:t>
      </w:r>
      <w:r w:rsidR="00D92FAC">
        <w:t>för</w:t>
      </w:r>
      <w:r>
        <w:t xml:space="preserve"> kompletta leveranser. </w:t>
      </w:r>
      <w:r w:rsidR="00D92FAC">
        <w:t xml:space="preserve">Med komplett menas </w:t>
      </w:r>
      <w:r>
        <w:t xml:space="preserve">att </w:t>
      </w:r>
      <w:r w:rsidR="00EF1669">
        <w:t xml:space="preserve">samtliga mätningsresultat </w:t>
      </w:r>
      <w:r w:rsidR="00E03180">
        <w:t xml:space="preserve">för leveransen </w:t>
      </w:r>
      <w:r w:rsidR="00EF1669">
        <w:t xml:space="preserve">har redovisats </w:t>
      </w:r>
      <w:r w:rsidR="005C5FE5">
        <w:t>samt</w:t>
      </w:r>
      <w:r w:rsidR="00EF1669">
        <w:t xml:space="preserve"> värdeberäkning</w:t>
      </w:r>
      <w:r w:rsidR="00B274DF">
        <w:t>en</w:t>
      </w:r>
      <w:r w:rsidR="00EF1669">
        <w:t xml:space="preserve"> i de fall värdeberäkning görs i VIOL 3.</w:t>
      </w:r>
      <w:r w:rsidR="005C5FE5">
        <w:t xml:space="preserve"> Leveranser som inte är kompletta kommer inte att synas i mätbeskedsklienten.</w:t>
      </w:r>
    </w:p>
    <w:p w14:paraId="4A38E344" w14:textId="77777777" w:rsidR="00473725" w:rsidRDefault="00473725" w:rsidP="00FF6846"/>
    <w:p w14:paraId="764F76AE" w14:textId="580FB0AD" w:rsidR="00451158" w:rsidRDefault="00473725" w:rsidP="004B1476">
      <w:pPr>
        <w:pStyle w:val="Heading2"/>
        <w:ind w:hanging="720"/>
      </w:pPr>
      <w:bookmarkStart w:id="9" w:name="_Toc130375278"/>
      <w:r>
        <w:t>Använda sök- och filtreringsfunktionen</w:t>
      </w:r>
      <w:r w:rsidR="00D03ED6">
        <w:t xml:space="preserve"> i Nya Leveranser</w:t>
      </w:r>
      <w:bookmarkEnd w:id="9"/>
    </w:p>
    <w:p w14:paraId="6CF9D3E8" w14:textId="617EDE86" w:rsidR="00C74AE2" w:rsidRDefault="00BB0A24" w:rsidP="00C74AE2">
      <w:pPr>
        <w:rPr>
          <w:lang w:eastAsia="sv-SE"/>
        </w:rPr>
      </w:pPr>
      <w:r>
        <w:rPr>
          <w:lang w:eastAsia="sv-SE"/>
        </w:rPr>
        <w:t>Det</w:t>
      </w:r>
      <w:r w:rsidR="00E52384">
        <w:rPr>
          <w:lang w:eastAsia="sv-SE"/>
        </w:rPr>
        <w:t xml:space="preserve"> finns olika sätt att söka fram ett eller flera specifika avtalsobjekt</w:t>
      </w:r>
      <w:r w:rsidR="00D0285D">
        <w:rPr>
          <w:lang w:eastAsia="sv-SE"/>
        </w:rPr>
        <w:t xml:space="preserve"> med nya leveranser på. </w:t>
      </w:r>
      <w:r w:rsidR="000815C8">
        <w:rPr>
          <w:lang w:eastAsia="sv-SE"/>
        </w:rPr>
        <w:t>Dels finns ett fält för att söka på frit</w:t>
      </w:r>
      <w:r w:rsidR="000B2D55">
        <w:rPr>
          <w:lang w:eastAsia="sv-SE"/>
        </w:rPr>
        <w:t xml:space="preserve">ext efter ett avtalsobjekt </w:t>
      </w:r>
      <w:r w:rsidR="000B2D55">
        <w:rPr>
          <w:lang w:eastAsia="sv-SE"/>
        </w:rPr>
        <w:lastRenderedPageBreak/>
        <w:t>eller förstaledskontrakt.</w:t>
      </w:r>
      <w:r w:rsidR="00D0285D">
        <w:rPr>
          <w:lang w:eastAsia="sv-SE"/>
        </w:rPr>
        <w:br/>
      </w:r>
      <w:r w:rsidR="000173EA">
        <w:rPr>
          <w:noProof/>
        </w:rPr>
        <w:drawing>
          <wp:inline distT="0" distB="0" distL="0" distR="0" wp14:anchorId="5B2BA1EE" wp14:editId="470C73EE">
            <wp:extent cx="5219700" cy="1628140"/>
            <wp:effectExtent l="0" t="0" r="0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DE732" w14:textId="326BD06B" w:rsidR="00574004" w:rsidRDefault="00574004" w:rsidP="00C74AE2">
      <w:pPr>
        <w:rPr>
          <w:lang w:eastAsia="sv-SE"/>
        </w:rPr>
      </w:pPr>
    </w:p>
    <w:p w14:paraId="6D275509" w14:textId="2420C352" w:rsidR="00574004" w:rsidRPr="00C74AE2" w:rsidRDefault="00574004" w:rsidP="00C74AE2">
      <w:pPr>
        <w:rPr>
          <w:lang w:eastAsia="sv-SE"/>
        </w:rPr>
      </w:pPr>
      <w:r>
        <w:rPr>
          <w:lang w:eastAsia="sv-SE"/>
        </w:rPr>
        <w:t xml:space="preserve">Eller så </w:t>
      </w:r>
      <w:r w:rsidR="00DE2E60">
        <w:rPr>
          <w:lang w:eastAsia="sv-SE"/>
        </w:rPr>
        <w:t>kan användaren</w:t>
      </w:r>
      <w:r w:rsidR="00B3476E">
        <w:rPr>
          <w:lang w:eastAsia="sv-SE"/>
        </w:rPr>
        <w:t xml:space="preserve"> med hjälp av </w:t>
      </w:r>
      <w:r w:rsidR="00B3476E" w:rsidRPr="00B3476E">
        <w:rPr>
          <w:i/>
          <w:iCs/>
          <w:lang w:eastAsia="sv-SE"/>
        </w:rPr>
        <w:t>avancerad filtrering</w:t>
      </w:r>
      <w:r w:rsidR="00107565">
        <w:rPr>
          <w:lang w:eastAsia="sv-SE"/>
        </w:rPr>
        <w:t xml:space="preserve"> söka fram a</w:t>
      </w:r>
      <w:r w:rsidR="00285EAE">
        <w:rPr>
          <w:lang w:eastAsia="sv-SE"/>
        </w:rPr>
        <w:t>vtalsobjekt</w:t>
      </w:r>
      <w:r w:rsidR="00E52F1E">
        <w:rPr>
          <w:lang w:eastAsia="sv-SE"/>
        </w:rPr>
        <w:t xml:space="preserve"> utifrån </w:t>
      </w:r>
      <w:proofErr w:type="spellStart"/>
      <w:r w:rsidR="00E52F1E">
        <w:rPr>
          <w:lang w:eastAsia="sv-SE"/>
        </w:rPr>
        <w:t>sökbegreppen</w:t>
      </w:r>
      <w:proofErr w:type="spellEnd"/>
      <w:r w:rsidR="00E52F1E">
        <w:rPr>
          <w:lang w:eastAsia="sv-SE"/>
        </w:rPr>
        <w:t xml:space="preserve"> </w:t>
      </w:r>
      <w:r w:rsidR="00486065">
        <w:rPr>
          <w:i/>
          <w:iCs/>
          <w:lang w:eastAsia="sv-SE"/>
        </w:rPr>
        <w:t xml:space="preserve">Avtalsobjekt, Köpare, Kontrakt </w:t>
      </w:r>
      <w:r w:rsidR="00486065">
        <w:rPr>
          <w:lang w:eastAsia="sv-SE"/>
        </w:rPr>
        <w:t xml:space="preserve">och </w:t>
      </w:r>
      <w:r w:rsidR="00486065">
        <w:rPr>
          <w:i/>
          <w:iCs/>
          <w:lang w:eastAsia="sv-SE"/>
        </w:rPr>
        <w:t>Mätdatum</w:t>
      </w:r>
      <w:r w:rsidR="00486065">
        <w:rPr>
          <w:lang w:eastAsia="sv-SE"/>
        </w:rPr>
        <w:t xml:space="preserve">. </w:t>
      </w:r>
      <w:r w:rsidR="00A626AE">
        <w:rPr>
          <w:lang w:eastAsia="sv-SE"/>
        </w:rPr>
        <w:t xml:space="preserve">Användaren kan även välja hur sökresultaten ska sorteras och om denne vill se </w:t>
      </w:r>
      <w:r w:rsidR="00F003B7">
        <w:rPr>
          <w:lang w:eastAsia="sv-SE"/>
        </w:rPr>
        <w:t>händelsestyrda mätbesked, periodvisa mätbesked, eller båda.</w:t>
      </w:r>
      <w:r w:rsidR="00285EAE">
        <w:rPr>
          <w:lang w:eastAsia="sv-SE"/>
        </w:rPr>
        <w:br/>
      </w:r>
      <w:r w:rsidR="00C9564E">
        <w:rPr>
          <w:noProof/>
        </w:rPr>
        <w:drawing>
          <wp:inline distT="0" distB="0" distL="0" distR="0" wp14:anchorId="17F1EB32" wp14:editId="463CD914">
            <wp:extent cx="5219700" cy="2104390"/>
            <wp:effectExtent l="0" t="0" r="0" b="0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2A124" w14:textId="01D87BA9" w:rsidR="000D0B2B" w:rsidRDefault="00E937DC" w:rsidP="00A51D1F">
      <w:pPr>
        <w:pStyle w:val="Heading2"/>
        <w:ind w:hanging="720"/>
      </w:pPr>
      <w:bookmarkStart w:id="10" w:name="_Toc130375279"/>
      <w:r>
        <w:rPr>
          <w:rStyle w:val="normaltextrun"/>
        </w:rPr>
        <w:t xml:space="preserve">Skapa </w:t>
      </w:r>
      <w:r w:rsidR="005578E9">
        <w:rPr>
          <w:rStyle w:val="normaltextrun"/>
        </w:rPr>
        <w:t xml:space="preserve">händelsestyrt </w:t>
      </w:r>
      <w:r>
        <w:rPr>
          <w:rStyle w:val="normaltextrun"/>
        </w:rPr>
        <w:t>mätbesked i rollen som mätbeskedsadministratör</w:t>
      </w:r>
      <w:bookmarkEnd w:id="10"/>
    </w:p>
    <w:p w14:paraId="15E95B9B" w14:textId="0606740C" w:rsidR="00A377C1" w:rsidRPr="00725DDA" w:rsidRDefault="005578E9">
      <w:pPr>
        <w:spacing w:after="160" w:line="259" w:lineRule="auto"/>
        <w:rPr>
          <w:rStyle w:val="normaltextrun"/>
          <w:szCs w:val="22"/>
          <w:lang w:eastAsia="sv-SE"/>
        </w:rPr>
      </w:pPr>
      <w:r w:rsidRPr="00725DDA">
        <w:rPr>
          <w:rStyle w:val="normaltextrun"/>
          <w:szCs w:val="22"/>
          <w:lang w:eastAsia="sv-SE"/>
        </w:rPr>
        <w:t xml:space="preserve">Ett händelsestyrt mätbesked är </w:t>
      </w:r>
      <w:r w:rsidR="00707216" w:rsidRPr="00725DDA">
        <w:rPr>
          <w:rStyle w:val="normaltextrun"/>
          <w:szCs w:val="22"/>
          <w:lang w:eastAsia="sv-SE"/>
        </w:rPr>
        <w:t xml:space="preserve">ett mätbesked som skapas manuellt </w:t>
      </w:r>
      <w:r w:rsidR="00A377C1" w:rsidRPr="00725DDA">
        <w:rPr>
          <w:rStyle w:val="normaltextrun"/>
          <w:szCs w:val="22"/>
          <w:lang w:eastAsia="sv-SE"/>
        </w:rPr>
        <w:t xml:space="preserve">genom ett knapptryck </w:t>
      </w:r>
      <w:r w:rsidR="00707216" w:rsidRPr="00725DDA">
        <w:rPr>
          <w:rStyle w:val="normaltextrun"/>
          <w:szCs w:val="22"/>
          <w:lang w:eastAsia="sv-SE"/>
        </w:rPr>
        <w:t xml:space="preserve">av en användare </w:t>
      </w:r>
      <w:r w:rsidR="006A19CA" w:rsidRPr="00725DDA">
        <w:rPr>
          <w:rStyle w:val="normaltextrun"/>
          <w:szCs w:val="22"/>
          <w:lang w:eastAsia="sv-SE"/>
        </w:rPr>
        <w:t>i mätbeskedsklienten</w:t>
      </w:r>
      <w:r w:rsidR="00A377C1" w:rsidRPr="00725DDA">
        <w:rPr>
          <w:rStyle w:val="normaltextrun"/>
          <w:szCs w:val="22"/>
          <w:lang w:eastAsia="sv-SE"/>
        </w:rPr>
        <w:t>.</w:t>
      </w:r>
    </w:p>
    <w:p w14:paraId="1FC71328" w14:textId="0F93DCE1" w:rsidR="001D2365" w:rsidRDefault="00707216">
      <w:pPr>
        <w:spacing w:after="160" w:line="259" w:lineRule="auto"/>
        <w:rPr>
          <w:rStyle w:val="normaltextrun"/>
          <w:sz w:val="21"/>
          <w:szCs w:val="21"/>
          <w:lang w:eastAsia="sv-SE"/>
        </w:rPr>
      </w:pPr>
      <w:r>
        <w:rPr>
          <w:rStyle w:val="normaltextrun"/>
          <w:sz w:val="21"/>
          <w:szCs w:val="21"/>
          <w:lang w:eastAsia="sv-SE"/>
        </w:rPr>
        <w:br/>
      </w:r>
      <w:r w:rsidR="005578E9" w:rsidRPr="00725DDA">
        <w:rPr>
          <w:rStyle w:val="normaltextrun"/>
          <w:szCs w:val="22"/>
          <w:lang w:eastAsia="sv-SE"/>
        </w:rPr>
        <w:t xml:space="preserve">För att skapa ett händelsestyrt mätbesked </w:t>
      </w:r>
      <w:r w:rsidR="00A377C1" w:rsidRPr="00725DDA">
        <w:rPr>
          <w:rStyle w:val="normaltextrun"/>
          <w:szCs w:val="22"/>
          <w:lang w:eastAsia="sv-SE"/>
        </w:rPr>
        <w:t>på</w:t>
      </w:r>
      <w:r w:rsidR="005578E9" w:rsidRPr="00725DDA">
        <w:rPr>
          <w:rStyle w:val="normaltextrun"/>
          <w:szCs w:val="22"/>
          <w:lang w:eastAsia="sv-SE"/>
        </w:rPr>
        <w:t xml:space="preserve"> ett avtalsobjekt</w:t>
      </w:r>
      <w:r w:rsidR="00327760" w:rsidRPr="00725DDA">
        <w:rPr>
          <w:rStyle w:val="normaltextrun"/>
          <w:szCs w:val="22"/>
          <w:lang w:eastAsia="sv-SE"/>
        </w:rPr>
        <w:t xml:space="preserve"> </w:t>
      </w:r>
      <w:r w:rsidR="00462256" w:rsidRPr="00725DDA">
        <w:rPr>
          <w:rStyle w:val="normaltextrun"/>
          <w:szCs w:val="22"/>
          <w:lang w:eastAsia="sv-SE"/>
        </w:rPr>
        <w:t xml:space="preserve">markerar användaren </w:t>
      </w:r>
      <w:r w:rsidR="00E6380D" w:rsidRPr="00725DDA">
        <w:rPr>
          <w:rStyle w:val="normaltextrun"/>
          <w:szCs w:val="22"/>
          <w:lang w:eastAsia="sv-SE"/>
        </w:rPr>
        <w:t xml:space="preserve">ett eller flera avtalsobjekt i listan och </w:t>
      </w:r>
      <w:r w:rsidR="00BB1FBD" w:rsidRPr="00725DDA">
        <w:rPr>
          <w:rStyle w:val="normaltextrun"/>
          <w:szCs w:val="22"/>
          <w:lang w:eastAsia="sv-SE"/>
        </w:rPr>
        <w:t xml:space="preserve">väljer </w:t>
      </w:r>
      <w:r w:rsidR="00E6380D" w:rsidRPr="00725DDA">
        <w:rPr>
          <w:rStyle w:val="normaltextrun"/>
          <w:szCs w:val="22"/>
          <w:lang w:eastAsia="sv-SE"/>
        </w:rPr>
        <w:t xml:space="preserve">sedan </w:t>
      </w:r>
      <w:r w:rsidR="00E6380D" w:rsidRPr="00725DDA">
        <w:rPr>
          <w:rStyle w:val="normaltextrun"/>
          <w:i/>
          <w:iCs/>
          <w:szCs w:val="22"/>
          <w:lang w:eastAsia="sv-SE"/>
        </w:rPr>
        <w:t>skapa mätbesked</w:t>
      </w:r>
      <w:r w:rsidR="00E6380D" w:rsidRPr="00725DDA">
        <w:rPr>
          <w:rStyle w:val="normaltextrun"/>
          <w:szCs w:val="22"/>
          <w:lang w:eastAsia="sv-SE"/>
        </w:rPr>
        <w:t>.</w:t>
      </w:r>
    </w:p>
    <w:p w14:paraId="1D717574" w14:textId="77777777" w:rsidR="00F06A8C" w:rsidRDefault="009022A6">
      <w:pPr>
        <w:spacing w:after="160" w:line="259" w:lineRule="auto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1F3BB1E9" wp14:editId="16C8B859">
            <wp:extent cx="5219700" cy="2825750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064A6" w14:textId="4AB39207" w:rsidR="00F06A8C" w:rsidRPr="00725DDA" w:rsidRDefault="00534C01">
      <w:pPr>
        <w:spacing w:after="160" w:line="259" w:lineRule="auto"/>
        <w:rPr>
          <w:rStyle w:val="normaltextrun"/>
          <w:szCs w:val="22"/>
          <w:lang w:eastAsia="sv-SE"/>
        </w:rPr>
      </w:pPr>
      <w:r w:rsidRPr="00725DDA">
        <w:rPr>
          <w:rStyle w:val="normaltextrun"/>
          <w:szCs w:val="22"/>
          <w:lang w:eastAsia="sv-SE"/>
        </w:rPr>
        <w:t xml:space="preserve">En informationsruta visas </w:t>
      </w:r>
      <w:r w:rsidR="003E4D2C" w:rsidRPr="00725DDA">
        <w:rPr>
          <w:rStyle w:val="normaltextrun"/>
          <w:szCs w:val="22"/>
          <w:lang w:eastAsia="sv-SE"/>
        </w:rPr>
        <w:t xml:space="preserve">som </w:t>
      </w:r>
      <w:r w:rsidR="003E30E4" w:rsidRPr="00725DDA">
        <w:rPr>
          <w:rStyle w:val="normaltextrun"/>
          <w:szCs w:val="22"/>
          <w:lang w:eastAsia="sv-SE"/>
        </w:rPr>
        <w:t>talar om</w:t>
      </w:r>
      <w:r w:rsidR="003E4D2C" w:rsidRPr="00725DDA">
        <w:rPr>
          <w:rStyle w:val="normaltextrun"/>
          <w:szCs w:val="22"/>
          <w:lang w:eastAsia="sv-SE"/>
        </w:rPr>
        <w:t xml:space="preserve"> att mätbeskedet/</w:t>
      </w:r>
      <w:proofErr w:type="spellStart"/>
      <w:r w:rsidR="003E4D2C" w:rsidRPr="00725DDA">
        <w:rPr>
          <w:rStyle w:val="normaltextrun"/>
          <w:szCs w:val="22"/>
          <w:lang w:eastAsia="sv-SE"/>
        </w:rPr>
        <w:t>mätbeskeden</w:t>
      </w:r>
      <w:proofErr w:type="spellEnd"/>
      <w:r w:rsidR="003E4D2C" w:rsidRPr="00725DDA">
        <w:rPr>
          <w:rStyle w:val="normaltextrun"/>
          <w:szCs w:val="22"/>
          <w:lang w:eastAsia="sv-SE"/>
        </w:rPr>
        <w:t xml:space="preserve"> håller på att skapas.</w:t>
      </w:r>
      <w:r w:rsidR="005A4125" w:rsidRPr="00725DDA">
        <w:rPr>
          <w:rStyle w:val="normaltextrun"/>
          <w:szCs w:val="22"/>
          <w:lang w:eastAsia="sv-SE"/>
        </w:rPr>
        <w:t xml:space="preserve"> Det kan </w:t>
      </w:r>
      <w:r w:rsidR="00DE552D">
        <w:rPr>
          <w:rStyle w:val="normaltextrun"/>
          <w:szCs w:val="22"/>
          <w:lang w:eastAsia="sv-SE"/>
        </w:rPr>
        <w:t>beroende på last ta</w:t>
      </w:r>
      <w:r w:rsidR="009F2D58">
        <w:rPr>
          <w:rStyle w:val="normaltextrun"/>
          <w:szCs w:val="22"/>
          <w:lang w:eastAsia="sv-SE"/>
        </w:rPr>
        <w:t xml:space="preserve"> lite</w:t>
      </w:r>
      <w:r w:rsidR="00DE552D">
        <w:rPr>
          <w:rStyle w:val="normaltextrun"/>
          <w:szCs w:val="22"/>
          <w:lang w:eastAsia="sv-SE"/>
        </w:rPr>
        <w:t xml:space="preserve"> tid </w:t>
      </w:r>
      <w:r w:rsidR="005A4125" w:rsidRPr="00725DDA">
        <w:rPr>
          <w:rStyle w:val="normaltextrun"/>
          <w:szCs w:val="22"/>
          <w:lang w:eastAsia="sv-SE"/>
        </w:rPr>
        <w:t>för att skapa</w:t>
      </w:r>
      <w:r w:rsidR="00120251" w:rsidRPr="00725DDA">
        <w:rPr>
          <w:rStyle w:val="normaltextrun"/>
          <w:szCs w:val="22"/>
          <w:lang w:eastAsia="sv-SE"/>
        </w:rPr>
        <w:t xml:space="preserve"> ett</w:t>
      </w:r>
      <w:r w:rsidR="005A4125" w:rsidRPr="00725DDA">
        <w:rPr>
          <w:rStyle w:val="normaltextrun"/>
          <w:szCs w:val="22"/>
          <w:lang w:eastAsia="sv-SE"/>
        </w:rPr>
        <w:t xml:space="preserve"> mätbesked</w:t>
      </w:r>
      <w:r w:rsidR="00DE552D">
        <w:rPr>
          <w:rStyle w:val="normaltextrun"/>
          <w:szCs w:val="22"/>
          <w:lang w:eastAsia="sv-SE"/>
        </w:rPr>
        <w:t>, ibland flera timmar</w:t>
      </w:r>
      <w:r w:rsidR="00120251" w:rsidRPr="00725DDA">
        <w:rPr>
          <w:rStyle w:val="normaltextrun"/>
          <w:szCs w:val="22"/>
          <w:lang w:eastAsia="sv-SE"/>
        </w:rPr>
        <w:t xml:space="preserve">. När mätbeskedet är </w:t>
      </w:r>
      <w:r w:rsidR="00775A1A" w:rsidRPr="00725DDA">
        <w:rPr>
          <w:rStyle w:val="normaltextrun"/>
          <w:szCs w:val="22"/>
          <w:lang w:eastAsia="sv-SE"/>
        </w:rPr>
        <w:t>färdig</w:t>
      </w:r>
      <w:r w:rsidR="00120251" w:rsidRPr="00725DDA">
        <w:rPr>
          <w:rStyle w:val="normaltextrun"/>
          <w:szCs w:val="22"/>
          <w:lang w:eastAsia="sv-SE"/>
        </w:rPr>
        <w:t xml:space="preserve">skapat </w:t>
      </w:r>
      <w:r w:rsidR="00775A1A" w:rsidRPr="00725DDA">
        <w:rPr>
          <w:rStyle w:val="normaltextrun"/>
          <w:szCs w:val="22"/>
          <w:lang w:eastAsia="sv-SE"/>
        </w:rPr>
        <w:t xml:space="preserve">går det att </w:t>
      </w:r>
      <w:r w:rsidR="005A0893" w:rsidRPr="00725DDA">
        <w:rPr>
          <w:rStyle w:val="normaltextrun"/>
          <w:szCs w:val="22"/>
          <w:lang w:eastAsia="sv-SE"/>
        </w:rPr>
        <w:t xml:space="preserve">söka fram och </w:t>
      </w:r>
      <w:r w:rsidR="003648E3">
        <w:rPr>
          <w:rStyle w:val="normaltextrun"/>
          <w:szCs w:val="22"/>
          <w:lang w:eastAsia="sv-SE"/>
        </w:rPr>
        <w:t>hämta</w:t>
      </w:r>
      <w:r w:rsidR="005A0893" w:rsidRPr="00725DDA">
        <w:rPr>
          <w:rStyle w:val="normaltextrun"/>
          <w:szCs w:val="22"/>
          <w:lang w:eastAsia="sv-SE"/>
        </w:rPr>
        <w:t xml:space="preserve"> i arkivet.</w:t>
      </w:r>
    </w:p>
    <w:p w14:paraId="67D20E03" w14:textId="2F35DDA7" w:rsidR="00867F1E" w:rsidRPr="002B178D" w:rsidRDefault="00F06A8C">
      <w:pPr>
        <w:spacing w:after="160" w:line="259" w:lineRule="auto"/>
        <w:rPr>
          <w:sz w:val="21"/>
          <w:szCs w:val="21"/>
          <w:lang w:eastAsia="sv-SE"/>
        </w:rPr>
      </w:pPr>
      <w:r>
        <w:rPr>
          <w:noProof/>
        </w:rPr>
        <w:drawing>
          <wp:inline distT="0" distB="0" distL="0" distR="0" wp14:anchorId="408524F0" wp14:editId="492B218A">
            <wp:extent cx="5219700" cy="1374775"/>
            <wp:effectExtent l="0" t="0" r="0" b="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F1E">
        <w:rPr>
          <w:rFonts w:asciiTheme="minorHAnsi" w:hAnsiTheme="minorHAnsi" w:cstheme="minorHAnsi"/>
        </w:rPr>
        <w:br w:type="page"/>
      </w:r>
    </w:p>
    <w:p w14:paraId="329DAC4A" w14:textId="1F8B97CC" w:rsidR="002B178D" w:rsidRDefault="00A377C1" w:rsidP="002B178D">
      <w:pPr>
        <w:pStyle w:val="Heading2"/>
        <w:ind w:hanging="720"/>
        <w:rPr>
          <w:rStyle w:val="normaltextrun"/>
        </w:rPr>
      </w:pPr>
      <w:bookmarkStart w:id="11" w:name="_Toc130375280"/>
      <w:r>
        <w:rPr>
          <w:rStyle w:val="normaltextrun"/>
        </w:rPr>
        <w:lastRenderedPageBreak/>
        <w:t>Söka och hämta mätbesked från arkivet</w:t>
      </w:r>
      <w:bookmarkEnd w:id="11"/>
    </w:p>
    <w:p w14:paraId="494B2C80" w14:textId="18864437" w:rsidR="00AD09C6" w:rsidRDefault="00AD09C6" w:rsidP="00AD09C6">
      <w:pPr>
        <w:rPr>
          <w:lang w:eastAsia="sv-SE"/>
        </w:rPr>
      </w:pPr>
      <w:r>
        <w:rPr>
          <w:lang w:eastAsia="sv-SE"/>
        </w:rPr>
        <w:t xml:space="preserve">När ett mätbesked har skapats </w:t>
      </w:r>
      <w:r w:rsidR="001F07A8">
        <w:rPr>
          <w:lang w:eastAsia="sv-SE"/>
        </w:rPr>
        <w:t xml:space="preserve">utan fel hittas det igen i arkivet. </w:t>
      </w:r>
      <w:r w:rsidR="00BA2FA8">
        <w:rPr>
          <w:lang w:eastAsia="sv-SE"/>
        </w:rPr>
        <w:t xml:space="preserve">När en användare öppnar arkivet </w:t>
      </w:r>
      <w:r w:rsidR="00751C83">
        <w:rPr>
          <w:lang w:eastAsia="sv-SE"/>
        </w:rPr>
        <w:t xml:space="preserve">behöver först en initial utsökning göras. Det som går att söka på är </w:t>
      </w:r>
      <w:r w:rsidR="00751C83">
        <w:rPr>
          <w:i/>
          <w:iCs/>
          <w:lang w:eastAsia="sv-SE"/>
        </w:rPr>
        <w:t xml:space="preserve">kontrakt, avtalsobjekt </w:t>
      </w:r>
      <w:r w:rsidR="00DC5C8D">
        <w:rPr>
          <w:lang w:eastAsia="sv-SE"/>
        </w:rPr>
        <w:t xml:space="preserve">och </w:t>
      </w:r>
      <w:r w:rsidR="00DC5C8D">
        <w:rPr>
          <w:i/>
          <w:iCs/>
          <w:lang w:eastAsia="sv-SE"/>
        </w:rPr>
        <w:t>mätdatum</w:t>
      </w:r>
      <w:r w:rsidR="00DC5C8D">
        <w:rPr>
          <w:lang w:eastAsia="sv-SE"/>
        </w:rPr>
        <w:t>. Det är möjligt att kombinera söktermerna.</w:t>
      </w:r>
      <w:r w:rsidR="00751C83">
        <w:rPr>
          <w:lang w:eastAsia="sv-SE"/>
        </w:rPr>
        <w:br/>
      </w:r>
      <w:r w:rsidR="00751C83">
        <w:rPr>
          <w:noProof/>
        </w:rPr>
        <w:drawing>
          <wp:inline distT="0" distB="0" distL="0" distR="0" wp14:anchorId="2601FCCB" wp14:editId="354BD0FD">
            <wp:extent cx="4648200" cy="5943600"/>
            <wp:effectExtent l="0" t="0" r="0" b="0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3AB26" w14:textId="2BF9C159" w:rsidR="00DB76AA" w:rsidRDefault="00DB76AA" w:rsidP="00AD09C6">
      <w:pPr>
        <w:rPr>
          <w:lang w:eastAsia="sv-SE"/>
        </w:rPr>
      </w:pPr>
    </w:p>
    <w:p w14:paraId="277B4694" w14:textId="50A05AAC" w:rsidR="00DB76AA" w:rsidRDefault="00041015" w:rsidP="00AD09C6">
      <w:pPr>
        <w:rPr>
          <w:i/>
          <w:iCs/>
          <w:lang w:eastAsia="sv-SE"/>
        </w:rPr>
      </w:pPr>
      <w:r>
        <w:rPr>
          <w:lang w:eastAsia="sv-SE"/>
        </w:rPr>
        <w:t>Efter utsökningen genomförts listas alla mätbesked som matchar utsökningen.</w:t>
      </w:r>
      <w:r w:rsidR="000355E4">
        <w:rPr>
          <w:lang w:eastAsia="sv-SE"/>
        </w:rPr>
        <w:t xml:space="preserve"> För att hämta ett mätbesked markerar användaren den eller de </w:t>
      </w:r>
      <w:r w:rsidR="000355E4">
        <w:rPr>
          <w:lang w:eastAsia="sv-SE"/>
        </w:rPr>
        <w:lastRenderedPageBreak/>
        <w:t xml:space="preserve">mätbesked som önskas och klickar på </w:t>
      </w:r>
      <w:r w:rsidR="000355E4">
        <w:rPr>
          <w:i/>
          <w:iCs/>
          <w:lang w:eastAsia="sv-SE"/>
        </w:rPr>
        <w:t>ladda ned mätbesked</w:t>
      </w:r>
      <w:r w:rsidR="00981CE5">
        <w:rPr>
          <w:i/>
          <w:iCs/>
          <w:lang w:eastAsia="sv-SE"/>
        </w:rPr>
        <w:t>.</w:t>
      </w:r>
      <w:r w:rsidR="00FE061E">
        <w:rPr>
          <w:lang w:eastAsia="sv-SE"/>
        </w:rPr>
        <w:br/>
      </w:r>
      <w:r w:rsidR="00FE061E">
        <w:rPr>
          <w:noProof/>
        </w:rPr>
        <w:drawing>
          <wp:inline distT="0" distB="0" distL="0" distR="0" wp14:anchorId="60F91F2C" wp14:editId="1988DA13">
            <wp:extent cx="5219700" cy="2677795"/>
            <wp:effectExtent l="0" t="0" r="0" b="8255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3673B" w14:textId="0D5C07BF" w:rsidR="00353227" w:rsidRDefault="00353227" w:rsidP="00AD09C6">
      <w:pPr>
        <w:rPr>
          <w:i/>
          <w:iCs/>
          <w:lang w:eastAsia="sv-SE"/>
        </w:rPr>
      </w:pPr>
    </w:p>
    <w:p w14:paraId="1EA1DE8A" w14:textId="44398D00" w:rsidR="00353227" w:rsidRDefault="00353227" w:rsidP="00AD09C6">
      <w:pPr>
        <w:rPr>
          <w:i/>
          <w:iCs/>
          <w:lang w:eastAsia="sv-SE"/>
        </w:rPr>
      </w:pPr>
      <w:r>
        <w:rPr>
          <w:lang w:eastAsia="sv-SE"/>
        </w:rPr>
        <w:t xml:space="preserve">Om en användare vill ändra sin utsökning går det att göra </w:t>
      </w:r>
      <w:r w:rsidR="00C879BB">
        <w:rPr>
          <w:lang w:eastAsia="sv-SE"/>
        </w:rPr>
        <w:t xml:space="preserve">genom att välja </w:t>
      </w:r>
      <w:r w:rsidR="00C879BB">
        <w:rPr>
          <w:i/>
          <w:iCs/>
          <w:lang w:eastAsia="sv-SE"/>
        </w:rPr>
        <w:t>ändra utsökning.</w:t>
      </w:r>
      <w:r w:rsidR="0055532D">
        <w:rPr>
          <w:i/>
          <w:iCs/>
          <w:lang w:eastAsia="sv-SE"/>
        </w:rPr>
        <w:t xml:space="preserve"> </w:t>
      </w:r>
      <w:r w:rsidR="0055532D">
        <w:rPr>
          <w:lang w:eastAsia="sv-SE"/>
        </w:rPr>
        <w:t xml:space="preserve">Det öppnas </w:t>
      </w:r>
      <w:r w:rsidR="006F12B4">
        <w:rPr>
          <w:lang w:eastAsia="sv-SE"/>
        </w:rPr>
        <w:t>då en ny ruta där användaren kan ändra sökbegrepp.</w:t>
      </w:r>
      <w:r w:rsidR="00D27CB4">
        <w:rPr>
          <w:lang w:eastAsia="sv-SE"/>
        </w:rPr>
        <w:t xml:space="preserve"> Notera att det finns några fler sökbegrepp </w:t>
      </w:r>
      <w:r w:rsidR="00A25219">
        <w:rPr>
          <w:lang w:eastAsia="sv-SE"/>
        </w:rPr>
        <w:t>vid en ändrad sökning än vid den initiala utsökningen.</w:t>
      </w:r>
      <w:r w:rsidR="009178B5">
        <w:rPr>
          <w:lang w:eastAsia="sv-SE"/>
        </w:rPr>
        <w:br/>
      </w:r>
      <w:r w:rsidR="009178B5">
        <w:rPr>
          <w:noProof/>
        </w:rPr>
        <w:drawing>
          <wp:inline distT="0" distB="0" distL="0" distR="0" wp14:anchorId="2F1CD8CD" wp14:editId="02244DF0">
            <wp:extent cx="5219700" cy="1983105"/>
            <wp:effectExtent l="0" t="0" r="0" b="0"/>
            <wp:docPr id="4" name="Picture 4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websit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C4B">
        <w:rPr>
          <w:lang w:eastAsia="sv-SE"/>
        </w:rPr>
        <w:br/>
      </w:r>
      <w:r w:rsidR="006F12B4">
        <w:rPr>
          <w:lang w:eastAsia="sv-SE"/>
        </w:rPr>
        <w:lastRenderedPageBreak/>
        <w:br/>
      </w:r>
      <w:r w:rsidR="006F12B4">
        <w:rPr>
          <w:noProof/>
        </w:rPr>
        <w:drawing>
          <wp:inline distT="0" distB="0" distL="0" distR="0" wp14:anchorId="11811D2D" wp14:editId="0B9243E0">
            <wp:extent cx="5219700" cy="3366770"/>
            <wp:effectExtent l="0" t="0" r="0" b="508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E47E7" w14:textId="70EE2F44" w:rsidR="00884F76" w:rsidRPr="00884F76" w:rsidRDefault="00884F76" w:rsidP="00AD09C6">
      <w:pPr>
        <w:rPr>
          <w:lang w:eastAsia="sv-SE"/>
        </w:rPr>
      </w:pPr>
    </w:p>
    <w:p w14:paraId="11E11EFE" w14:textId="1C74DD9C" w:rsidR="002B178D" w:rsidRDefault="00451CEE" w:rsidP="002B178D">
      <w:pPr>
        <w:pStyle w:val="Heading2"/>
        <w:ind w:hanging="720"/>
        <w:rPr>
          <w:rStyle w:val="normaltextrun"/>
        </w:rPr>
      </w:pPr>
      <w:bookmarkStart w:id="12" w:name="_Toc130375281"/>
      <w:r>
        <w:rPr>
          <w:rStyle w:val="normaltextrun"/>
        </w:rPr>
        <w:t>Redigera utskicksinställningar i rollen som mätbeskedsadministratör</w:t>
      </w:r>
      <w:bookmarkEnd w:id="12"/>
      <w:r w:rsidR="00EE73EF" w:rsidRPr="00EE73EF">
        <w:rPr>
          <w:rStyle w:val="normaltextrun"/>
        </w:rPr>
        <w:t xml:space="preserve"> </w:t>
      </w:r>
    </w:p>
    <w:p w14:paraId="4A667D5E" w14:textId="0B74C170" w:rsidR="007C76C8" w:rsidRDefault="00FB6924" w:rsidP="007C76C8">
      <w:pPr>
        <w:rPr>
          <w:lang w:eastAsia="sv-SE"/>
        </w:rPr>
      </w:pPr>
      <w:r>
        <w:rPr>
          <w:lang w:eastAsia="sv-SE"/>
        </w:rPr>
        <w:t xml:space="preserve">Som mätbeskedsadministratör kan en användare </w:t>
      </w:r>
      <w:r w:rsidR="00AE3C11">
        <w:rPr>
          <w:lang w:eastAsia="sv-SE"/>
        </w:rPr>
        <w:t>redigera inställningar för utskick av mätbesked för den/de organisationer som denne tillhör.</w:t>
      </w:r>
      <w:r w:rsidR="00451271">
        <w:rPr>
          <w:lang w:eastAsia="sv-SE"/>
        </w:rPr>
        <w:br/>
      </w:r>
      <w:r w:rsidR="00501997">
        <w:rPr>
          <w:lang w:eastAsia="sv-SE"/>
        </w:rPr>
        <w:br/>
        <w:t xml:space="preserve">För att redigera utskicksinställningarna </w:t>
      </w:r>
      <w:r w:rsidR="00D6415D">
        <w:rPr>
          <w:lang w:eastAsia="sv-SE"/>
        </w:rPr>
        <w:t xml:space="preserve">navigerar användaren till fliken </w:t>
      </w:r>
      <w:r w:rsidR="00D6415D">
        <w:rPr>
          <w:i/>
          <w:iCs/>
          <w:lang w:eastAsia="sv-SE"/>
        </w:rPr>
        <w:t>Inställningar</w:t>
      </w:r>
      <w:r w:rsidR="00D6415D">
        <w:rPr>
          <w:lang w:eastAsia="sv-SE"/>
        </w:rPr>
        <w:t xml:space="preserve"> och väljer </w:t>
      </w:r>
      <w:r w:rsidR="00D6415D">
        <w:rPr>
          <w:i/>
          <w:iCs/>
          <w:lang w:eastAsia="sv-SE"/>
        </w:rPr>
        <w:t>redigera utskick</w:t>
      </w:r>
      <w:r w:rsidR="00D6415D">
        <w:rPr>
          <w:lang w:eastAsia="sv-SE"/>
        </w:rPr>
        <w:t xml:space="preserve">. </w:t>
      </w:r>
      <w:r w:rsidR="00451271">
        <w:rPr>
          <w:lang w:eastAsia="sv-SE"/>
        </w:rPr>
        <w:br/>
      </w:r>
      <w:r w:rsidR="00451271">
        <w:rPr>
          <w:noProof/>
        </w:rPr>
        <w:drawing>
          <wp:inline distT="0" distB="0" distL="0" distR="0" wp14:anchorId="5608A6A0" wp14:editId="2C73E06D">
            <wp:extent cx="5219700" cy="1612900"/>
            <wp:effectExtent l="0" t="0" r="0" b="6350"/>
            <wp:docPr id="23" name="Picture 23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imelin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271">
        <w:rPr>
          <w:lang w:eastAsia="sv-SE"/>
        </w:rPr>
        <w:br/>
      </w:r>
      <w:r w:rsidR="00D6415D">
        <w:rPr>
          <w:lang w:eastAsia="sv-SE"/>
        </w:rPr>
        <w:br/>
      </w:r>
      <w:r w:rsidR="00D6415D">
        <w:rPr>
          <w:lang w:eastAsia="sv-SE"/>
        </w:rPr>
        <w:lastRenderedPageBreak/>
        <w:t>Vilket</w:t>
      </w:r>
      <w:r w:rsidR="00F763A4">
        <w:rPr>
          <w:lang w:eastAsia="sv-SE"/>
        </w:rPr>
        <w:t xml:space="preserve"> möjliggör redigering av </w:t>
      </w:r>
      <w:proofErr w:type="gramStart"/>
      <w:r w:rsidR="00F763A4">
        <w:rPr>
          <w:lang w:eastAsia="sv-SE"/>
        </w:rPr>
        <w:t>nedan inställningar</w:t>
      </w:r>
      <w:proofErr w:type="gramEnd"/>
      <w:r w:rsidR="00F763A4">
        <w:rPr>
          <w:lang w:eastAsia="sv-SE"/>
        </w:rPr>
        <w:t>.</w:t>
      </w:r>
      <w:r w:rsidR="00795F51">
        <w:rPr>
          <w:lang w:eastAsia="sv-SE"/>
        </w:rPr>
        <w:br/>
      </w:r>
      <w:r w:rsidR="00CB4E92">
        <w:rPr>
          <w:noProof/>
        </w:rPr>
        <w:drawing>
          <wp:inline distT="0" distB="0" distL="0" distR="0" wp14:anchorId="554F3FE1" wp14:editId="286434A3">
            <wp:extent cx="5219700" cy="2245995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C2635" w14:textId="77777777" w:rsidR="00CB4E92" w:rsidRDefault="00CB4E92" w:rsidP="007C76C8">
      <w:pPr>
        <w:rPr>
          <w:lang w:eastAsia="sv-SE"/>
        </w:rPr>
      </w:pPr>
    </w:p>
    <w:p w14:paraId="33766A2A" w14:textId="25465496" w:rsidR="005B6FE9" w:rsidRDefault="000D0F4E" w:rsidP="000D0F4E">
      <w:pPr>
        <w:pStyle w:val="ListParagraph"/>
        <w:numPr>
          <w:ilvl w:val="0"/>
          <w:numId w:val="39"/>
        </w:numPr>
        <w:rPr>
          <w:lang w:eastAsia="sv-SE"/>
        </w:rPr>
      </w:pPr>
      <w:r w:rsidRPr="006753C0">
        <w:rPr>
          <w:b/>
          <w:bCs/>
          <w:lang w:eastAsia="sv-SE"/>
        </w:rPr>
        <w:t>Avbeställ alla mätbesked</w:t>
      </w:r>
      <w:r w:rsidR="005F6676">
        <w:rPr>
          <w:lang w:eastAsia="sv-SE"/>
        </w:rPr>
        <w:t xml:space="preserve"> – </w:t>
      </w:r>
      <w:r w:rsidR="00640ABA">
        <w:rPr>
          <w:lang w:eastAsia="sv-SE"/>
        </w:rPr>
        <w:t>Ja=</w:t>
      </w:r>
      <w:r w:rsidR="00ED701F">
        <w:rPr>
          <w:lang w:eastAsia="sv-SE"/>
        </w:rPr>
        <w:t>alla</w:t>
      </w:r>
      <w:r w:rsidR="006753C0">
        <w:rPr>
          <w:lang w:eastAsia="sv-SE"/>
        </w:rPr>
        <w:t xml:space="preserve"> fysiska och digitala</w:t>
      </w:r>
      <w:r w:rsidR="00ED701F">
        <w:rPr>
          <w:lang w:eastAsia="sv-SE"/>
        </w:rPr>
        <w:t xml:space="preserve"> utskick av mätbeske</w:t>
      </w:r>
      <w:r w:rsidR="00DF7836">
        <w:rPr>
          <w:lang w:eastAsia="sv-SE"/>
        </w:rPr>
        <w:t xml:space="preserve">d </w:t>
      </w:r>
      <w:r w:rsidR="006753C0" w:rsidRPr="00873BBE">
        <w:rPr>
          <w:u w:val="single"/>
          <w:lang w:eastAsia="sv-SE"/>
        </w:rPr>
        <w:t>avbeställs</w:t>
      </w:r>
      <w:r w:rsidR="00DF7836">
        <w:rPr>
          <w:lang w:eastAsia="sv-SE"/>
        </w:rPr>
        <w:t>, både till köpare och säljare</w:t>
      </w:r>
      <w:r w:rsidR="00640ABA">
        <w:rPr>
          <w:lang w:eastAsia="sv-SE"/>
        </w:rPr>
        <w:t>.</w:t>
      </w:r>
      <w:r w:rsidR="00E641B4">
        <w:rPr>
          <w:lang w:eastAsia="sv-SE"/>
        </w:rPr>
        <w:br/>
      </w:r>
      <w:r w:rsidR="00640ABA">
        <w:rPr>
          <w:lang w:eastAsia="sv-SE"/>
        </w:rPr>
        <w:t>Nej=</w:t>
      </w:r>
      <w:r w:rsidR="00873BBE" w:rsidRPr="00873BBE">
        <w:rPr>
          <w:lang w:eastAsia="sv-SE"/>
        </w:rPr>
        <w:t xml:space="preserve">alla fysiska och digitala utskick av mätbesked </w:t>
      </w:r>
      <w:r w:rsidR="00873BBE" w:rsidRPr="00873BBE">
        <w:rPr>
          <w:u w:val="single"/>
          <w:lang w:eastAsia="sv-SE"/>
        </w:rPr>
        <w:t>beställs</w:t>
      </w:r>
      <w:r w:rsidR="00873BBE" w:rsidRPr="00873BBE">
        <w:rPr>
          <w:lang w:eastAsia="sv-SE"/>
        </w:rPr>
        <w:t>, både till köpare och säljare</w:t>
      </w:r>
      <w:r w:rsidR="00E641B4">
        <w:rPr>
          <w:lang w:eastAsia="sv-SE"/>
        </w:rPr>
        <w:t>.</w:t>
      </w:r>
    </w:p>
    <w:p w14:paraId="7A8C7D33" w14:textId="47219533" w:rsidR="000D0F4E" w:rsidRDefault="000D0F4E" w:rsidP="000D0F4E">
      <w:pPr>
        <w:pStyle w:val="ListParagraph"/>
        <w:numPr>
          <w:ilvl w:val="0"/>
          <w:numId w:val="39"/>
        </w:numPr>
        <w:rPr>
          <w:lang w:eastAsia="sv-SE"/>
        </w:rPr>
      </w:pPr>
      <w:r w:rsidRPr="006753C0">
        <w:rPr>
          <w:b/>
          <w:bCs/>
          <w:lang w:eastAsia="sv-SE"/>
        </w:rPr>
        <w:t>Händelsestyrda mätbesked</w:t>
      </w:r>
      <w:r>
        <w:rPr>
          <w:lang w:eastAsia="sv-SE"/>
        </w:rPr>
        <w:t xml:space="preserve"> </w:t>
      </w:r>
      <w:r w:rsidRPr="00CA6554">
        <w:rPr>
          <w:b/>
          <w:bCs/>
          <w:lang w:eastAsia="sv-SE"/>
        </w:rPr>
        <w:t>(</w:t>
      </w:r>
      <w:r w:rsidR="005F6676" w:rsidRPr="00CA6554">
        <w:rPr>
          <w:b/>
          <w:bCs/>
          <w:lang w:eastAsia="sv-SE"/>
        </w:rPr>
        <w:t>Längd på den automatiska väntetiden)</w:t>
      </w:r>
      <w:r w:rsidR="006753C0">
        <w:rPr>
          <w:lang w:eastAsia="sv-SE"/>
        </w:rPr>
        <w:t xml:space="preserve"> – </w:t>
      </w:r>
      <w:r w:rsidR="00991B6E">
        <w:rPr>
          <w:lang w:eastAsia="sv-SE"/>
        </w:rPr>
        <w:t xml:space="preserve">X antal dagar </w:t>
      </w:r>
      <w:r w:rsidR="00CB6536">
        <w:rPr>
          <w:lang w:eastAsia="sv-SE"/>
        </w:rPr>
        <w:t xml:space="preserve">efter att senaste nya eller korrigerade leverans inkommit på ett avtalsobjekt skapas automatiskt </w:t>
      </w:r>
      <w:r w:rsidR="00682FEA">
        <w:rPr>
          <w:lang w:eastAsia="sv-SE"/>
        </w:rPr>
        <w:t>ett händelsestyrd mätbesked upp.</w:t>
      </w:r>
      <w:r w:rsidR="00C9515A">
        <w:rPr>
          <w:lang w:eastAsia="sv-SE"/>
        </w:rPr>
        <w:t xml:space="preserve"> X=valfritt värde mellan </w:t>
      </w:r>
      <w:r w:rsidR="00CA6554">
        <w:rPr>
          <w:lang w:eastAsia="sv-SE"/>
        </w:rPr>
        <w:t>1–365</w:t>
      </w:r>
      <w:r w:rsidR="00C9515A">
        <w:rPr>
          <w:lang w:eastAsia="sv-SE"/>
        </w:rPr>
        <w:t xml:space="preserve"> dagar.</w:t>
      </w:r>
    </w:p>
    <w:p w14:paraId="7B988F87" w14:textId="6C167925" w:rsidR="005F6676" w:rsidRDefault="005F6676" w:rsidP="000D0F4E">
      <w:pPr>
        <w:pStyle w:val="ListParagraph"/>
        <w:numPr>
          <w:ilvl w:val="0"/>
          <w:numId w:val="39"/>
        </w:numPr>
        <w:rPr>
          <w:lang w:eastAsia="sv-SE"/>
        </w:rPr>
      </w:pPr>
      <w:r w:rsidRPr="006753C0">
        <w:rPr>
          <w:b/>
          <w:bCs/>
          <w:lang w:eastAsia="sv-SE"/>
        </w:rPr>
        <w:t>Periodvisa mätbesked</w:t>
      </w:r>
      <w:r>
        <w:rPr>
          <w:lang w:eastAsia="sv-SE"/>
        </w:rPr>
        <w:t xml:space="preserve"> </w:t>
      </w:r>
      <w:r w:rsidRPr="00CA6554">
        <w:rPr>
          <w:b/>
          <w:bCs/>
          <w:lang w:eastAsia="sv-SE"/>
        </w:rPr>
        <w:t>(Intervall för utskick)</w:t>
      </w:r>
      <w:r w:rsidR="007E1449">
        <w:rPr>
          <w:lang w:eastAsia="sv-SE"/>
        </w:rPr>
        <w:t xml:space="preserve"> – Bestämmer om organisationen vill ha </w:t>
      </w:r>
      <w:r w:rsidR="00B73A3E">
        <w:rPr>
          <w:lang w:eastAsia="sv-SE"/>
        </w:rPr>
        <w:t xml:space="preserve">sina periodvisa mätbesked </w:t>
      </w:r>
      <w:proofErr w:type="spellStart"/>
      <w:r w:rsidR="00B73A3E">
        <w:rPr>
          <w:lang w:eastAsia="sv-SE"/>
        </w:rPr>
        <w:t>uppskapade</w:t>
      </w:r>
      <w:proofErr w:type="spellEnd"/>
      <w:r w:rsidR="00B73A3E">
        <w:rPr>
          <w:lang w:eastAsia="sv-SE"/>
        </w:rPr>
        <w:t xml:space="preserve"> och utskickade månadsvis eller veckovis.</w:t>
      </w:r>
    </w:p>
    <w:p w14:paraId="35327BC6" w14:textId="0F21048A" w:rsidR="00140960" w:rsidRDefault="00140960" w:rsidP="00140960">
      <w:pPr>
        <w:rPr>
          <w:lang w:eastAsia="sv-SE"/>
        </w:rPr>
      </w:pPr>
    </w:p>
    <w:p w14:paraId="00B7ECFE" w14:textId="74AEF45B" w:rsidR="00140960" w:rsidRDefault="00640ABA" w:rsidP="00140960">
      <w:r>
        <w:rPr>
          <w:lang w:eastAsia="sv-SE"/>
        </w:rPr>
        <w:t xml:space="preserve">Det är också </w:t>
      </w:r>
      <w:r w:rsidR="00E641B4">
        <w:rPr>
          <w:lang w:eastAsia="sv-SE"/>
        </w:rPr>
        <w:t xml:space="preserve">möjligt att </w:t>
      </w:r>
      <w:r w:rsidR="007D3BD7">
        <w:rPr>
          <w:lang w:eastAsia="sv-SE"/>
        </w:rPr>
        <w:t xml:space="preserve">redigera utskicksinställningarna </w:t>
      </w:r>
      <w:r w:rsidR="00C51B6E">
        <w:rPr>
          <w:lang w:eastAsia="sv-SE"/>
        </w:rPr>
        <w:t xml:space="preserve">per kombination av </w:t>
      </w:r>
      <w:r w:rsidR="00C51B6E" w:rsidRPr="0087472B">
        <w:rPr>
          <w:lang w:eastAsia="sv-SE"/>
        </w:rPr>
        <w:t>anskaffningsform</w:t>
      </w:r>
      <w:r w:rsidR="00C51B6E">
        <w:t xml:space="preserve"> och </w:t>
      </w:r>
      <w:r w:rsidR="0087472B" w:rsidRPr="0087472B">
        <w:t>avtalsform</w:t>
      </w:r>
      <w:r w:rsidR="0087472B">
        <w:t>.</w:t>
      </w:r>
      <w:r w:rsidR="00140960">
        <w:rPr>
          <w:lang w:eastAsia="sv-SE"/>
        </w:rPr>
        <w:br/>
      </w:r>
      <w:r w:rsidR="00140960">
        <w:rPr>
          <w:noProof/>
        </w:rPr>
        <w:drawing>
          <wp:inline distT="0" distB="0" distL="0" distR="0" wp14:anchorId="4EC8E36B" wp14:editId="32A971E5">
            <wp:extent cx="5219700" cy="29565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14A68" w14:textId="3BF061A8" w:rsidR="00D464A9" w:rsidRDefault="00D464A9" w:rsidP="00140960"/>
    <w:p w14:paraId="0FDF36D6" w14:textId="5689762F" w:rsidR="00D464A9" w:rsidRDefault="00D464A9" w:rsidP="00140960">
      <w:r>
        <w:lastRenderedPageBreak/>
        <w:t xml:space="preserve">Till exempel kan en användare välja att </w:t>
      </w:r>
      <w:r w:rsidR="00AA1A5E">
        <w:t xml:space="preserve">vid </w:t>
      </w:r>
      <w:r>
        <w:t>alla</w:t>
      </w:r>
      <w:r w:rsidR="008867E4">
        <w:t xml:space="preserve"> inköp från andra organisationer </w:t>
      </w:r>
      <w:r w:rsidR="00304A64">
        <w:t>där</w:t>
      </w:r>
      <w:r w:rsidR="008867E4">
        <w:t xml:space="preserve"> avtalsform</w:t>
      </w:r>
      <w:r w:rsidR="00304A64">
        <w:t>en är</w:t>
      </w:r>
      <w:r>
        <w:t xml:space="preserve"> </w:t>
      </w:r>
      <w:r w:rsidR="008867E4">
        <w:t>A</w:t>
      </w:r>
      <w:r>
        <w:t xml:space="preserve">vverkningsuppdrag, Leveransrotköp </w:t>
      </w:r>
      <w:r w:rsidR="008867E4">
        <w:t>eller</w:t>
      </w:r>
      <w:r>
        <w:t xml:space="preserve"> </w:t>
      </w:r>
      <w:r w:rsidR="008867E4">
        <w:t>Leverans</w:t>
      </w:r>
      <w:r w:rsidR="00AA1A5E">
        <w:t xml:space="preserve"> ska mätbesked skickas till både säljare och köpare.</w:t>
      </w:r>
    </w:p>
    <w:p w14:paraId="7C0A3599" w14:textId="7975E25B" w:rsidR="00AA1A5E" w:rsidRDefault="00AA1A5E" w:rsidP="00140960">
      <w:pPr>
        <w:rPr>
          <w:lang w:eastAsia="sv-SE"/>
        </w:rPr>
      </w:pPr>
      <w:r>
        <w:t xml:space="preserve">Vid </w:t>
      </w:r>
      <w:r w:rsidR="00AD0E1F">
        <w:t>inköp från andra organisationer med avtalsform Leverans ska mätbesked endast skickas till säljaren</w:t>
      </w:r>
      <w:r w:rsidR="00304A64">
        <w:t xml:space="preserve"> och vid skördarmätta uppdrag ska inga mätbesked skickas alls.</w:t>
      </w:r>
      <w:r w:rsidR="00B07FFB">
        <w:br/>
      </w:r>
      <w:r w:rsidR="00B07FFB">
        <w:rPr>
          <w:noProof/>
        </w:rPr>
        <w:drawing>
          <wp:inline distT="0" distB="0" distL="0" distR="0" wp14:anchorId="3A79C8E0" wp14:editId="4A4E464A">
            <wp:extent cx="5219700" cy="814705"/>
            <wp:effectExtent l="0" t="0" r="0" b="4445"/>
            <wp:docPr id="25" name="Picture 25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art&#10;&#10;Description automatically generated with low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26B67" w14:textId="77777777" w:rsidR="005B6FE9" w:rsidRDefault="005B6FE9" w:rsidP="007C76C8">
      <w:pPr>
        <w:rPr>
          <w:lang w:eastAsia="sv-SE"/>
        </w:rPr>
      </w:pPr>
    </w:p>
    <w:p w14:paraId="5482BDFD" w14:textId="3E8F986B" w:rsidR="002B178D" w:rsidRDefault="002B178D" w:rsidP="000C6B29">
      <w:pPr>
        <w:pStyle w:val="Heading2"/>
        <w:ind w:hanging="720"/>
        <w:rPr>
          <w:rStyle w:val="normaltextrun"/>
        </w:rPr>
      </w:pPr>
      <w:bookmarkStart w:id="13" w:name="_Toc130375282"/>
      <w:r w:rsidRPr="000C6B29">
        <w:rPr>
          <w:rStyle w:val="normaltextrun"/>
        </w:rPr>
        <w:t>Periodvisa mätbesked</w:t>
      </w:r>
      <w:bookmarkEnd w:id="13"/>
    </w:p>
    <w:p w14:paraId="25D70F8C" w14:textId="41A40F3A" w:rsidR="0033582B" w:rsidRDefault="0033582B" w:rsidP="0033582B">
      <w:pPr>
        <w:rPr>
          <w:lang w:eastAsia="sv-SE"/>
        </w:rPr>
      </w:pPr>
      <w:r>
        <w:rPr>
          <w:lang w:eastAsia="sv-SE"/>
        </w:rPr>
        <w:t xml:space="preserve">Periodvisa mätbesked </w:t>
      </w:r>
      <w:r w:rsidR="00ED49DC">
        <w:rPr>
          <w:lang w:eastAsia="sv-SE"/>
        </w:rPr>
        <w:t xml:space="preserve">skapas till skillnad från händelsestyrda mätbesked </w:t>
      </w:r>
      <w:r w:rsidR="00F876D6">
        <w:rPr>
          <w:lang w:eastAsia="sv-SE"/>
        </w:rPr>
        <w:t xml:space="preserve">upp </w:t>
      </w:r>
      <w:r w:rsidR="00ED49DC">
        <w:rPr>
          <w:lang w:eastAsia="sv-SE"/>
        </w:rPr>
        <w:t>automatiskt antingen varje vecka eller varje månad</w:t>
      </w:r>
      <w:r w:rsidR="00F36F3C">
        <w:rPr>
          <w:lang w:eastAsia="sv-SE"/>
        </w:rPr>
        <w:t xml:space="preserve"> </w:t>
      </w:r>
      <w:r w:rsidR="0034563E">
        <w:rPr>
          <w:lang w:eastAsia="sv-SE"/>
        </w:rPr>
        <w:t xml:space="preserve">baserat på </w:t>
      </w:r>
      <w:r w:rsidR="00F72BCC">
        <w:rPr>
          <w:lang w:eastAsia="sv-SE"/>
        </w:rPr>
        <w:t>organisationens utskicksinställningar.</w:t>
      </w:r>
    </w:p>
    <w:p w14:paraId="2F2F153E" w14:textId="6799F678" w:rsidR="00C55CA0" w:rsidRDefault="00C55CA0" w:rsidP="0033582B">
      <w:pPr>
        <w:rPr>
          <w:lang w:eastAsia="sv-SE"/>
        </w:rPr>
      </w:pPr>
    </w:p>
    <w:p w14:paraId="1891480A" w14:textId="0B03C1B6" w:rsidR="00C55CA0" w:rsidRDefault="00C55CA0" w:rsidP="0033582B">
      <w:pPr>
        <w:rPr>
          <w:lang w:eastAsia="sv-SE"/>
        </w:rPr>
      </w:pPr>
      <w:r>
        <w:rPr>
          <w:lang w:eastAsia="sv-SE"/>
        </w:rPr>
        <w:t xml:space="preserve">Månadsvisa mätbesked skapas upp den första dagen i innevarande månad och inkluderar alla leveranser </w:t>
      </w:r>
      <w:r w:rsidR="005E4882">
        <w:rPr>
          <w:lang w:eastAsia="sv-SE"/>
        </w:rPr>
        <w:t>fr.o.m. första dagen t.o.m. sista dagen föregående månad.</w:t>
      </w:r>
    </w:p>
    <w:p w14:paraId="2A2B07E9" w14:textId="77777777" w:rsidR="00BB7ED1" w:rsidRDefault="00BB7ED1" w:rsidP="0033582B">
      <w:pPr>
        <w:rPr>
          <w:lang w:eastAsia="sv-SE"/>
        </w:rPr>
      </w:pPr>
    </w:p>
    <w:p w14:paraId="3E4E5ABE" w14:textId="6AD9DD1B" w:rsidR="005E4882" w:rsidRDefault="005E4882" w:rsidP="0033582B">
      <w:pPr>
        <w:rPr>
          <w:lang w:eastAsia="sv-SE"/>
        </w:rPr>
      </w:pPr>
      <w:r>
        <w:rPr>
          <w:lang w:eastAsia="sv-SE"/>
        </w:rPr>
        <w:t xml:space="preserve">Veckovisa mätbesked skapas upp måndagen i innevarande månad och inkluderar alla leveranser fr.o.m. måndagen </w:t>
      </w:r>
      <w:r w:rsidR="00BB7ED1">
        <w:rPr>
          <w:lang w:eastAsia="sv-SE"/>
        </w:rPr>
        <w:t>t.o.m. söndagen föregående vecka.</w:t>
      </w:r>
    </w:p>
    <w:p w14:paraId="43045742" w14:textId="1433BDC5" w:rsidR="00823171" w:rsidRDefault="00823171" w:rsidP="0033582B">
      <w:pPr>
        <w:rPr>
          <w:lang w:eastAsia="sv-SE"/>
        </w:rPr>
      </w:pPr>
    </w:p>
    <w:p w14:paraId="2003EB43" w14:textId="28C06469" w:rsidR="00823171" w:rsidRPr="0033582B" w:rsidRDefault="00823171" w:rsidP="0033582B">
      <w:pPr>
        <w:rPr>
          <w:lang w:eastAsia="sv-SE"/>
        </w:rPr>
      </w:pPr>
      <w:r>
        <w:rPr>
          <w:lang w:eastAsia="sv-SE"/>
        </w:rPr>
        <w:t>Periodvisa mätbesked hämtas som vanligt från arkivet.</w:t>
      </w:r>
    </w:p>
    <w:p w14:paraId="1E817A6D" w14:textId="0A6B7FE1" w:rsidR="000C6B29" w:rsidRDefault="000C6B29" w:rsidP="000C6B29">
      <w:pPr>
        <w:pStyle w:val="Heading2"/>
        <w:ind w:hanging="720"/>
      </w:pPr>
      <w:bookmarkStart w:id="14" w:name="_Toc130375283"/>
      <w:r>
        <w:t>Larmlista</w:t>
      </w:r>
      <w:bookmarkEnd w:id="14"/>
    </w:p>
    <w:p w14:paraId="59159DDF" w14:textId="69E0277B" w:rsidR="00E951EC" w:rsidRDefault="00E659C4" w:rsidP="00E951EC">
      <w:pPr>
        <w:rPr>
          <w:lang w:eastAsia="sv-SE"/>
        </w:rPr>
      </w:pPr>
      <w:r>
        <w:rPr>
          <w:lang w:eastAsia="sv-SE"/>
        </w:rPr>
        <w:t xml:space="preserve">Om ett mätbesked inte kunnat skapats av någon anledning ska mätbeskedet visas </w:t>
      </w:r>
      <w:r w:rsidR="000238C4">
        <w:rPr>
          <w:lang w:eastAsia="sv-SE"/>
        </w:rPr>
        <w:t xml:space="preserve">i en larmlista som </w:t>
      </w:r>
      <w:r w:rsidR="00092024">
        <w:rPr>
          <w:lang w:eastAsia="sv-SE"/>
        </w:rPr>
        <w:t>återfinns under</w:t>
      </w:r>
      <w:r w:rsidR="001969A8">
        <w:rPr>
          <w:lang w:eastAsia="sv-SE"/>
        </w:rPr>
        <w:t xml:space="preserve"> den i bilden markerade</w:t>
      </w:r>
      <w:r w:rsidR="00092024">
        <w:rPr>
          <w:lang w:eastAsia="sv-SE"/>
        </w:rPr>
        <w:t xml:space="preserve"> klockan.</w:t>
      </w:r>
      <w:r w:rsidR="00B14E9C">
        <w:rPr>
          <w:lang w:eastAsia="sv-SE"/>
        </w:rPr>
        <w:br/>
      </w:r>
      <w:r w:rsidR="001969A8">
        <w:rPr>
          <w:noProof/>
        </w:rPr>
        <w:drawing>
          <wp:inline distT="0" distB="0" distL="0" distR="0" wp14:anchorId="169967B2" wp14:editId="2A4B1892">
            <wp:extent cx="5219700" cy="2287905"/>
            <wp:effectExtent l="0" t="0" r="0" b="0"/>
            <wp:docPr id="10" name="Picture 1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1EC">
        <w:rPr>
          <w:lang w:eastAsia="sv-SE"/>
        </w:rPr>
        <w:t xml:space="preserve"> </w:t>
      </w:r>
    </w:p>
    <w:p w14:paraId="575797C9" w14:textId="41AAF82D" w:rsidR="00777136" w:rsidRPr="00E951EC" w:rsidRDefault="009A2254" w:rsidP="00E951EC">
      <w:pPr>
        <w:rPr>
          <w:lang w:eastAsia="sv-SE"/>
        </w:rPr>
      </w:pPr>
      <w:r>
        <w:rPr>
          <w:lang w:eastAsia="sv-SE"/>
        </w:rPr>
        <w:lastRenderedPageBreak/>
        <w:t>S</w:t>
      </w:r>
      <w:r w:rsidR="00BA4542">
        <w:rPr>
          <w:lang w:eastAsia="sv-SE"/>
        </w:rPr>
        <w:t xml:space="preserve">yftet med larmlistan är för en användare endast av informativ karaktär. </w:t>
      </w:r>
      <w:r w:rsidR="001368D1">
        <w:rPr>
          <w:lang w:eastAsia="sv-SE"/>
        </w:rPr>
        <w:t xml:space="preserve">Biometria bevakar </w:t>
      </w:r>
      <w:r w:rsidR="00912BEA">
        <w:rPr>
          <w:lang w:eastAsia="sv-SE"/>
        </w:rPr>
        <w:t xml:space="preserve">och ansvarar för att åtgärda </w:t>
      </w:r>
      <w:r w:rsidR="0082372D">
        <w:rPr>
          <w:lang w:eastAsia="sv-SE"/>
        </w:rPr>
        <w:t xml:space="preserve">alla </w:t>
      </w:r>
      <w:r w:rsidR="001368D1">
        <w:rPr>
          <w:lang w:eastAsia="sv-SE"/>
        </w:rPr>
        <w:t>fel som uppstår</w:t>
      </w:r>
      <w:r w:rsidR="0082372D">
        <w:rPr>
          <w:lang w:eastAsia="sv-SE"/>
        </w:rPr>
        <w:t xml:space="preserve"> vid skapandet av mätbesked</w:t>
      </w:r>
      <w:r w:rsidR="00912BEA">
        <w:rPr>
          <w:lang w:eastAsia="sv-SE"/>
        </w:rPr>
        <w:t>.</w:t>
      </w:r>
    </w:p>
    <w:sectPr w:rsidR="00777136" w:rsidRPr="00E951EC" w:rsidSect="008014D6">
      <w:headerReference w:type="default" r:id="rId25"/>
      <w:footerReference w:type="default" r:id="rId26"/>
      <w:footerReference w:type="first" r:id="rId27"/>
      <w:pgSz w:w="11906" w:h="16838"/>
      <w:pgMar w:top="1985" w:right="1701" w:bottom="1418" w:left="1985" w:header="425" w:footer="18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045E6" w14:textId="77777777" w:rsidR="00C15DFD" w:rsidRDefault="00C15DFD" w:rsidP="00DC048C">
      <w:r>
        <w:separator/>
      </w:r>
    </w:p>
  </w:endnote>
  <w:endnote w:type="continuationSeparator" w:id="0">
    <w:p w14:paraId="50E45FCE" w14:textId="77777777" w:rsidR="00C15DFD" w:rsidRDefault="00C15DFD" w:rsidP="00DC048C">
      <w:r>
        <w:continuationSeparator/>
      </w:r>
    </w:p>
  </w:endnote>
  <w:endnote w:type="continuationNotice" w:id="1">
    <w:p w14:paraId="779BD891" w14:textId="77777777" w:rsidR="00C15DFD" w:rsidRDefault="00C15D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erif">
    <w:charset w:val="00"/>
    <w:family w:val="roman"/>
    <w:pitch w:val="variable"/>
    <w:sig w:usb0="E00002FF" w:usb1="500078FF" w:usb2="0000002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Klavika Regular">
    <w:altName w:val="Calibri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lavika Light">
    <w:altName w:val="Calibri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353C4" w14:textId="342BC48F" w:rsidR="005D34F6" w:rsidRDefault="005D34F6" w:rsidP="00875607">
    <w:pPr>
      <w:pStyle w:val="Footer"/>
      <w:ind w:left="-426"/>
      <w:rPr>
        <w:rFonts w:ascii="Open Sans Light" w:hAnsi="Open Sans Light" w:cs="Open Sans Light"/>
        <w:color w:val="262626" w:themeColor="text1" w:themeTint="D9"/>
        <w:spacing w:val="10"/>
        <w:sz w:val="16"/>
      </w:rPr>
    </w:pPr>
    <w:r w:rsidRPr="0058011C">
      <w:rPr>
        <w:rFonts w:ascii="Open Sans Light" w:hAnsi="Open Sans Light" w:cs="Open Sans Light"/>
        <w:b/>
        <w:color w:val="262626" w:themeColor="text1" w:themeTint="D9"/>
        <w:spacing w:val="10"/>
        <w:sz w:val="16"/>
      </w:rPr>
      <w:t>Biometria</w:t>
    </w:r>
    <w:r>
      <w:rPr>
        <w:rFonts w:ascii="Open Sans Light" w:hAnsi="Open Sans Light" w:cs="Open Sans Light"/>
        <w:b/>
        <w:color w:val="262626" w:themeColor="text1" w:themeTint="D9"/>
        <w:spacing w:val="10"/>
        <w:sz w:val="16"/>
      </w:rPr>
      <w:t xml:space="preserve"> </w:t>
    </w:r>
    <w:r>
      <w:rPr>
        <w:rFonts w:ascii="Open Sans Light" w:hAnsi="Open Sans Light" w:cs="Open Sans Light"/>
        <w:b/>
        <w:color w:val="262626" w:themeColor="text1" w:themeTint="D9"/>
        <w:spacing w:val="10"/>
        <w:sz w:val="16"/>
      </w:rPr>
      <w:br/>
    </w:r>
    <w:r w:rsidRPr="007044A5">
      <w:rPr>
        <w:rFonts w:ascii="Open Sans Light" w:hAnsi="Open Sans Light" w:cs="Open Sans Light"/>
        <w:color w:val="262626" w:themeColor="text1" w:themeTint="D9"/>
        <w:spacing w:val="10"/>
        <w:sz w:val="16"/>
      </w:rPr>
      <w:t>Box</w:t>
    </w:r>
    <w:r>
      <w:rPr>
        <w:rFonts w:ascii="Open Sans Light" w:hAnsi="Open Sans Light" w:cs="Open Sans Light"/>
        <w:color w:val="262626" w:themeColor="text1" w:themeTint="D9"/>
        <w:spacing w:val="10"/>
        <w:sz w:val="16"/>
      </w:rPr>
      <w:t xml:space="preserve"> 89 | 751 03 UPPSALA | 010-228 50 00 |</w:t>
    </w:r>
    <w:r w:rsidRPr="006D695F">
      <w:rPr>
        <w:rFonts w:ascii="Open Sans Light" w:hAnsi="Open Sans Light" w:cs="Open Sans Light"/>
        <w:color w:val="262626" w:themeColor="text1" w:themeTint="D9"/>
        <w:spacing w:val="10"/>
        <w:sz w:val="16"/>
      </w:rPr>
      <w:t>info@biometria.se</w:t>
    </w:r>
    <w:r>
      <w:rPr>
        <w:rFonts w:ascii="Open Sans Light" w:hAnsi="Open Sans Light" w:cs="Open Sans Light"/>
        <w:color w:val="262626" w:themeColor="text1" w:themeTint="D9"/>
        <w:spacing w:val="10"/>
        <w:sz w:val="16"/>
      </w:rPr>
      <w:t xml:space="preserve"> | www.biometria.se</w:t>
    </w:r>
    <w:r>
      <w:rPr>
        <w:rFonts w:ascii="Open Sans Light" w:hAnsi="Open Sans Light" w:cs="Open Sans Light"/>
        <w:color w:val="262626" w:themeColor="text1" w:themeTint="D9"/>
        <w:spacing w:val="10"/>
        <w:sz w:val="16"/>
      </w:rPr>
      <w:tab/>
      <w:t xml:space="preserve"> </w:t>
    </w:r>
    <w:r>
      <w:rPr>
        <w:rFonts w:ascii="Open Sans Light" w:hAnsi="Open Sans Light" w:cs="Open Sans Light"/>
        <w:color w:val="262626" w:themeColor="text1" w:themeTint="D9"/>
        <w:spacing w:val="10"/>
        <w:sz w:val="16"/>
      </w:rPr>
      <w:fldChar w:fldCharType="begin"/>
    </w:r>
    <w:r>
      <w:rPr>
        <w:rFonts w:ascii="Open Sans Light" w:hAnsi="Open Sans Light" w:cs="Open Sans Light"/>
        <w:color w:val="262626" w:themeColor="text1" w:themeTint="D9"/>
        <w:spacing w:val="10"/>
        <w:sz w:val="16"/>
      </w:rPr>
      <w:instrText xml:space="preserve"> PAGE  \* Arabic  \* MERGEFORMAT </w:instrText>
    </w:r>
    <w:r>
      <w:rPr>
        <w:rFonts w:ascii="Open Sans Light" w:hAnsi="Open Sans Light" w:cs="Open Sans Light"/>
        <w:color w:val="262626" w:themeColor="text1" w:themeTint="D9"/>
        <w:spacing w:val="10"/>
        <w:sz w:val="16"/>
      </w:rPr>
      <w:fldChar w:fldCharType="separate"/>
    </w:r>
    <w:r>
      <w:rPr>
        <w:rFonts w:cs="Open Sans Light"/>
        <w:color w:val="262626" w:themeColor="text1" w:themeTint="D9"/>
        <w:spacing w:val="10"/>
        <w:sz w:val="16"/>
      </w:rPr>
      <w:t>2</w:t>
    </w:r>
    <w:r>
      <w:rPr>
        <w:rFonts w:ascii="Open Sans Light" w:hAnsi="Open Sans Light" w:cs="Open Sans Light"/>
        <w:color w:val="262626" w:themeColor="text1" w:themeTint="D9"/>
        <w:spacing w:val="10"/>
        <w:sz w:val="16"/>
      </w:rPr>
      <w:fldChar w:fldCharType="end"/>
    </w:r>
    <w:r>
      <w:rPr>
        <w:rFonts w:ascii="Open Sans Light" w:hAnsi="Open Sans Light" w:cs="Open Sans Light"/>
        <w:color w:val="262626" w:themeColor="text1" w:themeTint="D9"/>
        <w:spacing w:val="10"/>
        <w:sz w:val="16"/>
      </w:rPr>
      <w:t xml:space="preserve"> (</w:t>
    </w:r>
    <w:r>
      <w:rPr>
        <w:rFonts w:ascii="Open Sans Light" w:hAnsi="Open Sans Light" w:cs="Open Sans Light"/>
        <w:color w:val="262626" w:themeColor="text1" w:themeTint="D9"/>
        <w:spacing w:val="10"/>
        <w:sz w:val="16"/>
      </w:rPr>
      <w:fldChar w:fldCharType="begin"/>
    </w:r>
    <w:r>
      <w:rPr>
        <w:rFonts w:ascii="Open Sans Light" w:hAnsi="Open Sans Light" w:cs="Open Sans Light"/>
        <w:color w:val="262626" w:themeColor="text1" w:themeTint="D9"/>
        <w:spacing w:val="10"/>
        <w:sz w:val="16"/>
      </w:rPr>
      <w:instrText xml:space="preserve"> NUMPAGES  \* Arabic  \* MERGEFORMAT </w:instrText>
    </w:r>
    <w:r>
      <w:rPr>
        <w:rFonts w:ascii="Open Sans Light" w:hAnsi="Open Sans Light" w:cs="Open Sans Light"/>
        <w:color w:val="262626" w:themeColor="text1" w:themeTint="D9"/>
        <w:spacing w:val="10"/>
        <w:sz w:val="16"/>
      </w:rPr>
      <w:fldChar w:fldCharType="separate"/>
    </w:r>
    <w:r>
      <w:rPr>
        <w:rFonts w:cs="Open Sans Light"/>
        <w:color w:val="262626" w:themeColor="text1" w:themeTint="D9"/>
        <w:spacing w:val="10"/>
        <w:sz w:val="16"/>
      </w:rPr>
      <w:t>2</w:t>
    </w:r>
    <w:r>
      <w:rPr>
        <w:rFonts w:ascii="Open Sans Light" w:hAnsi="Open Sans Light" w:cs="Open Sans Light"/>
        <w:color w:val="262626" w:themeColor="text1" w:themeTint="D9"/>
        <w:spacing w:val="10"/>
        <w:sz w:val="16"/>
      </w:rPr>
      <w:fldChar w:fldCharType="end"/>
    </w:r>
    <w:r>
      <w:rPr>
        <w:rFonts w:ascii="Open Sans Light" w:hAnsi="Open Sans Light" w:cs="Open Sans Light"/>
        <w:color w:val="262626" w:themeColor="text1" w:themeTint="D9"/>
        <w:spacing w:val="10"/>
        <w:sz w:val="16"/>
      </w:rPr>
      <w:t>)</w:t>
    </w:r>
  </w:p>
  <w:p w14:paraId="0E20841C" w14:textId="5E4F675F" w:rsidR="00B111BA" w:rsidRPr="00FA65D1" w:rsidRDefault="00B111BA" w:rsidP="00875607">
    <w:pPr>
      <w:pStyle w:val="Footer"/>
      <w:ind w:left="-426"/>
      <w:rPr>
        <w:bCs/>
        <w:sz w:val="20"/>
        <w:szCs w:val="22"/>
      </w:rPr>
    </w:pPr>
    <w:r w:rsidRPr="00FA65D1">
      <w:rPr>
        <w:rFonts w:ascii="Open Sans Light" w:hAnsi="Open Sans Light" w:cs="Open Sans Light"/>
        <w:bCs/>
        <w:color w:val="262626" w:themeColor="text1" w:themeTint="D9"/>
        <w:spacing w:val="10"/>
        <w:sz w:val="14"/>
        <w:szCs w:val="22"/>
      </w:rPr>
      <w:t xml:space="preserve">Copyright© </w:t>
    </w:r>
    <w:r w:rsidR="00837AE0">
      <w:rPr>
        <w:rFonts w:ascii="Open Sans Light" w:hAnsi="Open Sans Light" w:cs="Open Sans Light"/>
        <w:bCs/>
        <w:color w:val="262626" w:themeColor="text1" w:themeTint="D9"/>
        <w:spacing w:val="10"/>
        <w:sz w:val="14"/>
        <w:szCs w:val="22"/>
      </w:rPr>
      <w:t>202</w:t>
    </w:r>
    <w:r w:rsidR="00D964F5">
      <w:rPr>
        <w:rFonts w:ascii="Open Sans Light" w:hAnsi="Open Sans Light" w:cs="Open Sans Light"/>
        <w:bCs/>
        <w:color w:val="262626" w:themeColor="text1" w:themeTint="D9"/>
        <w:spacing w:val="10"/>
        <w:sz w:val="14"/>
        <w:szCs w:val="22"/>
      </w:rPr>
      <w:t>2</w:t>
    </w:r>
    <w:r w:rsidR="00837AE0">
      <w:rPr>
        <w:rFonts w:ascii="Open Sans Light" w:hAnsi="Open Sans Light" w:cs="Open Sans Light"/>
        <w:bCs/>
        <w:color w:val="262626" w:themeColor="text1" w:themeTint="D9"/>
        <w:spacing w:val="10"/>
        <w:sz w:val="14"/>
        <w:szCs w:val="22"/>
      </w:rPr>
      <w:t xml:space="preserve"> </w:t>
    </w:r>
    <w:r w:rsidRPr="00FA65D1">
      <w:rPr>
        <w:rFonts w:ascii="Open Sans Light" w:hAnsi="Open Sans Light" w:cs="Open Sans Light"/>
        <w:bCs/>
        <w:color w:val="262626" w:themeColor="text1" w:themeTint="D9"/>
        <w:spacing w:val="10"/>
        <w:sz w:val="14"/>
        <w:szCs w:val="22"/>
      </w:rPr>
      <w:t>Biometria</w:t>
    </w:r>
    <w:r w:rsidR="00FA65D1" w:rsidRPr="00FA65D1">
      <w:rPr>
        <w:rFonts w:ascii="Open Sans Light" w:hAnsi="Open Sans Light" w:cs="Open Sans Light"/>
        <w:bCs/>
        <w:color w:val="262626" w:themeColor="text1" w:themeTint="D9"/>
        <w:spacing w:val="10"/>
        <w:sz w:val="14"/>
        <w:szCs w:val="22"/>
      </w:rPr>
      <w:t xml:space="preserve"> Ekonomisk förening. Med ensamrätt. </w:t>
    </w:r>
  </w:p>
  <w:p w14:paraId="4B212E70" w14:textId="77777777" w:rsidR="005D34F6" w:rsidRPr="00832716" w:rsidRDefault="005D34F6">
    <w:pPr>
      <w:pStyle w:val="Footer"/>
      <w:rPr>
        <w:rFonts w:ascii="Open Sans Light" w:hAnsi="Open Sans Light" w:cs="Open Sans Light"/>
        <w:color w:val="262626" w:themeColor="text1" w:themeTint="D9"/>
        <w:spacing w:val="10"/>
        <w:sz w:val="16"/>
      </w:rPr>
    </w:pPr>
    <w:r>
      <w:rPr>
        <w:rFonts w:ascii="Open Sans Light" w:hAnsi="Open Sans Light" w:cs="Open Sans Light"/>
        <w:color w:val="262626" w:themeColor="text1" w:themeTint="D9"/>
        <w:spacing w:val="10"/>
        <w:sz w:val="16"/>
      </w:rPr>
      <w:tab/>
    </w:r>
    <w:r>
      <w:rPr>
        <w:rFonts w:ascii="Open Sans Light" w:hAnsi="Open Sans Light" w:cs="Open Sans Light"/>
        <w:color w:val="262626" w:themeColor="text1" w:themeTint="D9"/>
        <w:spacing w:val="10"/>
        <w:sz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040E5" w14:textId="77777777" w:rsidR="005D34F6" w:rsidRDefault="005D34F6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28F0A59" wp14:editId="448C9EFF">
          <wp:simplePos x="0" y="0"/>
          <wp:positionH relativeFrom="column">
            <wp:posOffset>4067175</wp:posOffset>
          </wp:positionH>
          <wp:positionV relativeFrom="paragraph">
            <wp:posOffset>-389255</wp:posOffset>
          </wp:positionV>
          <wp:extent cx="1620000" cy="379998"/>
          <wp:effectExtent l="0" t="0" r="0" b="1270"/>
          <wp:wrapNone/>
          <wp:docPr id="14" name="Bildobjekt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ometria_logo_liggande_RGB_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37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83CD0" w14:textId="77777777" w:rsidR="00C15DFD" w:rsidRDefault="00C15DFD" w:rsidP="00DC048C">
      <w:r>
        <w:separator/>
      </w:r>
    </w:p>
  </w:footnote>
  <w:footnote w:type="continuationSeparator" w:id="0">
    <w:p w14:paraId="03AE7BB0" w14:textId="77777777" w:rsidR="00C15DFD" w:rsidRDefault="00C15DFD" w:rsidP="00DC048C">
      <w:r>
        <w:continuationSeparator/>
      </w:r>
    </w:p>
  </w:footnote>
  <w:footnote w:type="continuationNotice" w:id="1">
    <w:p w14:paraId="417D90B2" w14:textId="77777777" w:rsidR="00C15DFD" w:rsidRDefault="00C15DF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78A34" w14:textId="77777777" w:rsidR="005D34F6" w:rsidRDefault="005D34F6" w:rsidP="00875607">
    <w:pPr>
      <w:pStyle w:val="Header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47D2EF20" wp14:editId="022C7313">
              <wp:simplePos x="0" y="0"/>
              <wp:positionH relativeFrom="margin">
                <wp:posOffset>2092325</wp:posOffset>
              </wp:positionH>
              <wp:positionV relativeFrom="paragraph">
                <wp:posOffset>309245</wp:posOffset>
              </wp:positionV>
              <wp:extent cx="3752850" cy="285750"/>
              <wp:effectExtent l="0" t="0" r="0" b="0"/>
              <wp:wrapSquare wrapText="bothSides"/>
              <wp:docPr id="17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85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6E5FA0" w14:textId="05D31B84" w:rsidR="005D34F6" w:rsidRPr="00875607" w:rsidRDefault="005D34F6" w:rsidP="00875607">
                          <w:pPr>
                            <w:jc w:val="right"/>
                            <w:rPr>
                              <w:rFonts w:ascii="Open Sans" w:hAnsi="Open Sans" w:cs="Open Sans"/>
                              <w:sz w:val="20"/>
                            </w:rPr>
                          </w:pPr>
                          <w:r>
                            <w:rPr>
                              <w:rFonts w:ascii="Open Sans" w:hAnsi="Open Sans" w:cs="Open Sans"/>
                              <w:sz w:val="20"/>
                            </w:rPr>
                            <w:t>20</w:t>
                          </w:r>
                          <w:r w:rsidR="00687A44">
                            <w:rPr>
                              <w:rFonts w:ascii="Open Sans" w:hAnsi="Open Sans" w:cs="Open Sans"/>
                              <w:sz w:val="20"/>
                            </w:rPr>
                            <w:t>2</w:t>
                          </w:r>
                          <w:r w:rsidR="00D9662C">
                            <w:rPr>
                              <w:rFonts w:ascii="Open Sans" w:hAnsi="Open Sans" w:cs="Open Sans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Open Sans" w:hAnsi="Open Sans" w:cs="Open Sans"/>
                              <w:sz w:val="20"/>
                            </w:rPr>
                            <w:t>-</w:t>
                          </w:r>
                          <w:r w:rsidR="00D9662C">
                            <w:rPr>
                              <w:rFonts w:ascii="Open Sans" w:hAnsi="Open Sans" w:cs="Open Sans"/>
                              <w:sz w:val="20"/>
                            </w:rPr>
                            <w:t>0</w:t>
                          </w:r>
                          <w:r w:rsidR="00871104">
                            <w:rPr>
                              <w:rFonts w:ascii="Open Sans" w:hAnsi="Open Sans" w:cs="Open Sans"/>
                              <w:sz w:val="20"/>
                            </w:rPr>
                            <w:t>3</w:t>
                          </w:r>
                          <w:r w:rsidR="00EE73EF">
                            <w:rPr>
                              <w:rFonts w:ascii="Open Sans" w:hAnsi="Open Sans" w:cs="Open Sans"/>
                              <w:sz w:val="20"/>
                            </w:rPr>
                            <w:t>-</w:t>
                          </w:r>
                          <w:r w:rsidR="00871104">
                            <w:rPr>
                              <w:rFonts w:ascii="Open Sans" w:hAnsi="Open Sans" w:cs="Open Sans"/>
                              <w:sz w:val="20"/>
                            </w:rPr>
                            <w:t>22</w:t>
                          </w:r>
                        </w:p>
                        <w:p w14:paraId="765739F7" w14:textId="77777777" w:rsidR="005D34F6" w:rsidRDefault="005D34F6" w:rsidP="00875607">
                          <w:pPr>
                            <w:pStyle w:val="Header"/>
                            <w:ind w:hanging="2693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D2EF2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164.75pt;margin-top:24.35pt;width:295.5pt;height:22.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" stroked="f">
              <v:textbox>
                <w:txbxContent>
                  <w:p w14:paraId="056E5FA0" w14:textId="05D31B84" w:rsidR="005D34F6" w:rsidRPr="00875607" w:rsidRDefault="005D34F6" w:rsidP="00875607">
                    <w:pPr>
                      <w:jc w:val="right"/>
                      <w:rPr>
                        <w:rFonts w:ascii="Open Sans" w:hAnsi="Open Sans" w:cs="Open Sans"/>
                        <w:sz w:val="20"/>
                      </w:rPr>
                    </w:pPr>
                    <w:r>
                      <w:rPr>
                        <w:rFonts w:ascii="Open Sans" w:hAnsi="Open Sans" w:cs="Open Sans"/>
                        <w:sz w:val="20"/>
                      </w:rPr>
                      <w:t>20</w:t>
                    </w:r>
                    <w:r w:rsidR="00687A44">
                      <w:rPr>
                        <w:rFonts w:ascii="Open Sans" w:hAnsi="Open Sans" w:cs="Open Sans"/>
                        <w:sz w:val="20"/>
                      </w:rPr>
                      <w:t>2</w:t>
                    </w:r>
                    <w:r w:rsidR="00D9662C">
                      <w:rPr>
                        <w:rFonts w:ascii="Open Sans" w:hAnsi="Open Sans" w:cs="Open Sans"/>
                        <w:sz w:val="20"/>
                      </w:rPr>
                      <w:t>3</w:t>
                    </w:r>
                    <w:r>
                      <w:rPr>
                        <w:rFonts w:ascii="Open Sans" w:hAnsi="Open Sans" w:cs="Open Sans"/>
                        <w:sz w:val="20"/>
                      </w:rPr>
                      <w:t>-</w:t>
                    </w:r>
                    <w:r w:rsidR="00D9662C">
                      <w:rPr>
                        <w:rFonts w:ascii="Open Sans" w:hAnsi="Open Sans" w:cs="Open Sans"/>
                        <w:sz w:val="20"/>
                      </w:rPr>
                      <w:t>0</w:t>
                    </w:r>
                    <w:r w:rsidR="00871104">
                      <w:rPr>
                        <w:rFonts w:ascii="Open Sans" w:hAnsi="Open Sans" w:cs="Open Sans"/>
                        <w:sz w:val="20"/>
                      </w:rPr>
                      <w:t>3</w:t>
                    </w:r>
                    <w:r w:rsidR="00EE73EF">
                      <w:rPr>
                        <w:rFonts w:ascii="Open Sans" w:hAnsi="Open Sans" w:cs="Open Sans"/>
                        <w:sz w:val="20"/>
                      </w:rPr>
                      <w:t>-</w:t>
                    </w:r>
                    <w:r w:rsidR="00871104">
                      <w:rPr>
                        <w:rFonts w:ascii="Open Sans" w:hAnsi="Open Sans" w:cs="Open Sans"/>
                        <w:sz w:val="20"/>
                      </w:rPr>
                      <w:t>22</w:t>
                    </w:r>
                  </w:p>
                  <w:p w14:paraId="765739F7" w14:textId="77777777" w:rsidR="005D34F6" w:rsidRDefault="005D34F6" w:rsidP="00875607">
                    <w:pPr>
                      <w:pStyle w:val="Header"/>
                      <w:ind w:hanging="2693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7E474836" wp14:editId="0FAA352F">
              <wp:simplePos x="0" y="0"/>
              <wp:positionH relativeFrom="margin">
                <wp:posOffset>2139950</wp:posOffset>
              </wp:positionH>
              <wp:positionV relativeFrom="paragraph">
                <wp:posOffset>-41910</wp:posOffset>
              </wp:positionV>
              <wp:extent cx="3752850" cy="285750"/>
              <wp:effectExtent l="0" t="0" r="0" b="0"/>
              <wp:wrapSquare wrapText="bothSides"/>
              <wp:docPr id="16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85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731C32" w14:textId="77777777" w:rsidR="005D34F6" w:rsidRDefault="005D34F6" w:rsidP="00875607">
                          <w:pPr>
                            <w:pStyle w:val="Header"/>
                            <w:ind w:hanging="2693"/>
                          </w:pPr>
                        </w:p>
                        <w:p w14:paraId="270D87D4" w14:textId="77777777" w:rsidR="005D34F6" w:rsidRDefault="005D34F6" w:rsidP="00875607">
                          <w:pPr>
                            <w:pStyle w:val="Header"/>
                            <w:ind w:hanging="2693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474836" id="_x0000_s1029" type="#_x0000_t202" style="position:absolute;left:0;text-align:left;margin-left:168.5pt;margin-top:-3.3pt;width:295.5pt;height:22.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" stroked="f">
              <v:textbox>
                <w:txbxContent>
                  <w:p w14:paraId="3C731C32" w14:textId="77777777" w:rsidR="005D34F6" w:rsidRDefault="005D34F6" w:rsidP="00875607">
                    <w:pPr>
                      <w:pStyle w:val="Header"/>
                      <w:ind w:hanging="2693"/>
                    </w:pPr>
                  </w:p>
                  <w:p w14:paraId="270D87D4" w14:textId="77777777" w:rsidR="005D34F6" w:rsidRDefault="005D34F6" w:rsidP="00875607">
                    <w:pPr>
                      <w:pStyle w:val="Header"/>
                      <w:ind w:hanging="2693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0FC71655" wp14:editId="63B06E94">
          <wp:simplePos x="0" y="0"/>
          <wp:positionH relativeFrom="column">
            <wp:posOffset>-690245</wp:posOffset>
          </wp:positionH>
          <wp:positionV relativeFrom="paragraph">
            <wp:posOffset>176530</wp:posOffset>
          </wp:positionV>
          <wp:extent cx="1620000" cy="379998"/>
          <wp:effectExtent l="0" t="0" r="0" b="1270"/>
          <wp:wrapNone/>
          <wp:docPr id="13" name="Bildobjekt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ometria_logo_liggande_RGB_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37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463B"/>
    <w:multiLevelType w:val="hybridMultilevel"/>
    <w:tmpl w:val="154A38E6"/>
    <w:lvl w:ilvl="0" w:tplc="39D27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8052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74DB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466C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2694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F284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DE95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FC70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2C32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1C7514F"/>
    <w:multiLevelType w:val="hybridMultilevel"/>
    <w:tmpl w:val="00F644FE"/>
    <w:lvl w:ilvl="0" w:tplc="59D0F0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5E8C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12E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027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CE91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B298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861B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A20F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E4C3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4D17955"/>
    <w:multiLevelType w:val="hybridMultilevel"/>
    <w:tmpl w:val="F8903AC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F0005"/>
    <w:multiLevelType w:val="hybridMultilevel"/>
    <w:tmpl w:val="E22678F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96DB9"/>
    <w:multiLevelType w:val="hybridMultilevel"/>
    <w:tmpl w:val="0ACA6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893098"/>
    <w:multiLevelType w:val="hybridMultilevel"/>
    <w:tmpl w:val="F59AD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E052B6"/>
    <w:multiLevelType w:val="hybridMultilevel"/>
    <w:tmpl w:val="CFC69626"/>
    <w:lvl w:ilvl="0" w:tplc="C4766A3A">
      <w:start w:val="1"/>
      <w:numFmt w:val="decimal"/>
      <w:pStyle w:val="Heading4"/>
      <w:lvlText w:val="1.%1.1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5A3802"/>
    <w:multiLevelType w:val="hybridMultilevel"/>
    <w:tmpl w:val="9AAAF472"/>
    <w:lvl w:ilvl="0" w:tplc="1F2E9834">
      <w:numFmt w:val="bullet"/>
      <w:lvlText w:val="-"/>
      <w:lvlJc w:val="left"/>
      <w:pPr>
        <w:ind w:left="6435" w:hanging="360"/>
      </w:pPr>
      <w:rPr>
        <w:rFonts w:ascii="Noto Serif" w:eastAsia="Times New Roman" w:hAnsi="Noto Serif" w:cs="Noto Serif" w:hint="default"/>
      </w:rPr>
    </w:lvl>
    <w:lvl w:ilvl="1" w:tplc="041D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8" w15:restartNumberingAfterBreak="0">
    <w:nsid w:val="1F523B10"/>
    <w:multiLevelType w:val="hybridMultilevel"/>
    <w:tmpl w:val="400C7804"/>
    <w:lvl w:ilvl="0" w:tplc="041D000F">
      <w:start w:val="1"/>
      <w:numFmt w:val="decimal"/>
      <w:lvlText w:val="%1."/>
      <w:lvlJc w:val="left"/>
      <w:pPr>
        <w:ind w:left="1664" w:hanging="360"/>
      </w:pPr>
    </w:lvl>
    <w:lvl w:ilvl="1" w:tplc="041D0019" w:tentative="1">
      <w:start w:val="1"/>
      <w:numFmt w:val="lowerLetter"/>
      <w:lvlText w:val="%2."/>
      <w:lvlJc w:val="left"/>
      <w:pPr>
        <w:ind w:left="2384" w:hanging="360"/>
      </w:pPr>
    </w:lvl>
    <w:lvl w:ilvl="2" w:tplc="041D001B" w:tentative="1">
      <w:start w:val="1"/>
      <w:numFmt w:val="lowerRoman"/>
      <w:lvlText w:val="%3."/>
      <w:lvlJc w:val="right"/>
      <w:pPr>
        <w:ind w:left="3104" w:hanging="180"/>
      </w:pPr>
    </w:lvl>
    <w:lvl w:ilvl="3" w:tplc="041D000F" w:tentative="1">
      <w:start w:val="1"/>
      <w:numFmt w:val="decimal"/>
      <w:lvlText w:val="%4."/>
      <w:lvlJc w:val="left"/>
      <w:pPr>
        <w:ind w:left="3824" w:hanging="360"/>
      </w:pPr>
    </w:lvl>
    <w:lvl w:ilvl="4" w:tplc="041D0019" w:tentative="1">
      <w:start w:val="1"/>
      <w:numFmt w:val="lowerLetter"/>
      <w:lvlText w:val="%5."/>
      <w:lvlJc w:val="left"/>
      <w:pPr>
        <w:ind w:left="4544" w:hanging="360"/>
      </w:pPr>
    </w:lvl>
    <w:lvl w:ilvl="5" w:tplc="041D001B" w:tentative="1">
      <w:start w:val="1"/>
      <w:numFmt w:val="lowerRoman"/>
      <w:lvlText w:val="%6."/>
      <w:lvlJc w:val="right"/>
      <w:pPr>
        <w:ind w:left="5264" w:hanging="180"/>
      </w:pPr>
    </w:lvl>
    <w:lvl w:ilvl="6" w:tplc="041D000F" w:tentative="1">
      <w:start w:val="1"/>
      <w:numFmt w:val="decimal"/>
      <w:lvlText w:val="%7."/>
      <w:lvlJc w:val="left"/>
      <w:pPr>
        <w:ind w:left="5984" w:hanging="360"/>
      </w:pPr>
    </w:lvl>
    <w:lvl w:ilvl="7" w:tplc="041D0019" w:tentative="1">
      <w:start w:val="1"/>
      <w:numFmt w:val="lowerLetter"/>
      <w:lvlText w:val="%8."/>
      <w:lvlJc w:val="left"/>
      <w:pPr>
        <w:ind w:left="6704" w:hanging="360"/>
      </w:pPr>
    </w:lvl>
    <w:lvl w:ilvl="8" w:tplc="041D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9" w15:restartNumberingAfterBreak="0">
    <w:nsid w:val="1FCE4A6A"/>
    <w:multiLevelType w:val="multilevel"/>
    <w:tmpl w:val="FB9E9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FDB463E"/>
    <w:multiLevelType w:val="hybridMultilevel"/>
    <w:tmpl w:val="C1009D28"/>
    <w:lvl w:ilvl="0" w:tplc="16562570">
      <w:start w:val="4210"/>
      <w:numFmt w:val="bullet"/>
      <w:lvlText w:val="-"/>
      <w:lvlJc w:val="left"/>
      <w:pPr>
        <w:ind w:left="720" w:hanging="360"/>
      </w:pPr>
      <w:rPr>
        <w:rFonts w:ascii="Noto Serif" w:eastAsia="Times New Roman" w:hAnsi="Noto Serif" w:cs="Noto Serif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C55F12"/>
    <w:multiLevelType w:val="multilevel"/>
    <w:tmpl w:val="1A7AF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42D0B54"/>
    <w:multiLevelType w:val="multilevel"/>
    <w:tmpl w:val="872AC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A105C07"/>
    <w:multiLevelType w:val="hybridMultilevel"/>
    <w:tmpl w:val="64627502"/>
    <w:lvl w:ilvl="0" w:tplc="92FEB2F8">
      <w:numFmt w:val="bullet"/>
      <w:lvlText w:val="-"/>
      <w:lvlJc w:val="left"/>
      <w:pPr>
        <w:ind w:left="6420" w:hanging="360"/>
      </w:pPr>
      <w:rPr>
        <w:rFonts w:ascii="Noto Serif" w:eastAsia="Times New Roman" w:hAnsi="Noto Serif" w:cs="Noto Serif" w:hint="default"/>
      </w:rPr>
    </w:lvl>
    <w:lvl w:ilvl="1" w:tplc="041D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107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114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12180" w:hanging="360"/>
      </w:pPr>
      <w:rPr>
        <w:rFonts w:ascii="Wingdings" w:hAnsi="Wingdings" w:hint="default"/>
      </w:rPr>
    </w:lvl>
  </w:abstractNum>
  <w:abstractNum w:abstractNumId="14" w15:restartNumberingAfterBreak="0">
    <w:nsid w:val="2D9F708C"/>
    <w:multiLevelType w:val="hybridMultilevel"/>
    <w:tmpl w:val="E224147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581FF0"/>
    <w:multiLevelType w:val="hybridMultilevel"/>
    <w:tmpl w:val="DE52A27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6C7380"/>
    <w:multiLevelType w:val="multilevel"/>
    <w:tmpl w:val="A11AF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4097FD2"/>
    <w:multiLevelType w:val="hybridMultilevel"/>
    <w:tmpl w:val="56F6A164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A422C0C"/>
    <w:multiLevelType w:val="hybridMultilevel"/>
    <w:tmpl w:val="1252199A"/>
    <w:lvl w:ilvl="0" w:tplc="0409000F">
      <w:start w:val="1"/>
      <w:numFmt w:val="decimal"/>
      <w:lvlText w:val="%1."/>
      <w:lvlJc w:val="left"/>
      <w:pPr>
        <w:ind w:left="2024" w:hanging="360"/>
      </w:pPr>
    </w:lvl>
    <w:lvl w:ilvl="1" w:tplc="04090019" w:tentative="1">
      <w:start w:val="1"/>
      <w:numFmt w:val="lowerLetter"/>
      <w:lvlText w:val="%2."/>
      <w:lvlJc w:val="left"/>
      <w:pPr>
        <w:ind w:left="2744" w:hanging="360"/>
      </w:pPr>
    </w:lvl>
    <w:lvl w:ilvl="2" w:tplc="0409001B" w:tentative="1">
      <w:start w:val="1"/>
      <w:numFmt w:val="lowerRoman"/>
      <w:lvlText w:val="%3."/>
      <w:lvlJc w:val="right"/>
      <w:pPr>
        <w:ind w:left="3464" w:hanging="180"/>
      </w:pPr>
    </w:lvl>
    <w:lvl w:ilvl="3" w:tplc="0409000F" w:tentative="1">
      <w:start w:val="1"/>
      <w:numFmt w:val="decimal"/>
      <w:lvlText w:val="%4."/>
      <w:lvlJc w:val="left"/>
      <w:pPr>
        <w:ind w:left="4184" w:hanging="360"/>
      </w:pPr>
    </w:lvl>
    <w:lvl w:ilvl="4" w:tplc="04090019" w:tentative="1">
      <w:start w:val="1"/>
      <w:numFmt w:val="lowerLetter"/>
      <w:lvlText w:val="%5."/>
      <w:lvlJc w:val="left"/>
      <w:pPr>
        <w:ind w:left="4904" w:hanging="360"/>
      </w:pPr>
    </w:lvl>
    <w:lvl w:ilvl="5" w:tplc="0409001B" w:tentative="1">
      <w:start w:val="1"/>
      <w:numFmt w:val="lowerRoman"/>
      <w:lvlText w:val="%6."/>
      <w:lvlJc w:val="right"/>
      <w:pPr>
        <w:ind w:left="5624" w:hanging="180"/>
      </w:pPr>
    </w:lvl>
    <w:lvl w:ilvl="6" w:tplc="0409000F" w:tentative="1">
      <w:start w:val="1"/>
      <w:numFmt w:val="decimal"/>
      <w:lvlText w:val="%7."/>
      <w:lvlJc w:val="left"/>
      <w:pPr>
        <w:ind w:left="6344" w:hanging="360"/>
      </w:pPr>
    </w:lvl>
    <w:lvl w:ilvl="7" w:tplc="04090019" w:tentative="1">
      <w:start w:val="1"/>
      <w:numFmt w:val="lowerLetter"/>
      <w:lvlText w:val="%8."/>
      <w:lvlJc w:val="left"/>
      <w:pPr>
        <w:ind w:left="7064" w:hanging="360"/>
      </w:pPr>
    </w:lvl>
    <w:lvl w:ilvl="8" w:tplc="0409001B" w:tentative="1">
      <w:start w:val="1"/>
      <w:numFmt w:val="lowerRoman"/>
      <w:lvlText w:val="%9."/>
      <w:lvlJc w:val="right"/>
      <w:pPr>
        <w:ind w:left="7784" w:hanging="180"/>
      </w:pPr>
    </w:lvl>
  </w:abstractNum>
  <w:abstractNum w:abstractNumId="19" w15:restartNumberingAfterBreak="0">
    <w:nsid w:val="3AE80AE1"/>
    <w:multiLevelType w:val="hybridMultilevel"/>
    <w:tmpl w:val="D5549D8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9D478D"/>
    <w:multiLevelType w:val="hybridMultilevel"/>
    <w:tmpl w:val="75883E5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D9613F"/>
    <w:multiLevelType w:val="hybridMultilevel"/>
    <w:tmpl w:val="0B368460"/>
    <w:lvl w:ilvl="0" w:tplc="041D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22" w15:restartNumberingAfterBreak="0">
    <w:nsid w:val="463075BA"/>
    <w:multiLevelType w:val="hybridMultilevel"/>
    <w:tmpl w:val="6EE6C65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D35989"/>
    <w:multiLevelType w:val="hybridMultilevel"/>
    <w:tmpl w:val="793C8FA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31AA5"/>
    <w:multiLevelType w:val="hybridMultilevel"/>
    <w:tmpl w:val="DDF6B86C"/>
    <w:lvl w:ilvl="0" w:tplc="7930B6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6442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E0AF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FC23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D065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1494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FCDE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2029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08A5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FAD73B2"/>
    <w:multiLevelType w:val="hybridMultilevel"/>
    <w:tmpl w:val="DE66822E"/>
    <w:lvl w:ilvl="0" w:tplc="BF6AD4DE">
      <w:start w:val="1"/>
      <w:numFmt w:val="decimal"/>
      <w:pStyle w:val="Heading2"/>
      <w:lvlText w:val="1.%1"/>
      <w:lvlJc w:val="left"/>
      <w:pPr>
        <w:ind w:left="360" w:hanging="360"/>
      </w:pPr>
      <w:rPr>
        <w:rFonts w:hint="default"/>
        <w:color w:val="auto"/>
        <w:sz w:val="32"/>
        <w:szCs w:val="32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311C91"/>
    <w:multiLevelType w:val="multilevel"/>
    <w:tmpl w:val="35B82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A500417"/>
    <w:multiLevelType w:val="hybridMultilevel"/>
    <w:tmpl w:val="FB3EFC9C"/>
    <w:lvl w:ilvl="0" w:tplc="32544D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27368F"/>
    <w:multiLevelType w:val="hybridMultilevel"/>
    <w:tmpl w:val="F1D06858"/>
    <w:lvl w:ilvl="0" w:tplc="B0A4FF64"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2B45CE"/>
    <w:multiLevelType w:val="hybridMultilevel"/>
    <w:tmpl w:val="872E84D8"/>
    <w:lvl w:ilvl="0" w:tplc="041D000F">
      <w:start w:val="1"/>
      <w:numFmt w:val="decimal"/>
      <w:lvlText w:val="%1."/>
      <w:lvlJc w:val="left"/>
      <w:pPr>
        <w:ind w:left="2024" w:hanging="360"/>
      </w:pPr>
    </w:lvl>
    <w:lvl w:ilvl="1" w:tplc="04090019" w:tentative="1">
      <w:start w:val="1"/>
      <w:numFmt w:val="lowerLetter"/>
      <w:lvlText w:val="%2."/>
      <w:lvlJc w:val="left"/>
      <w:pPr>
        <w:ind w:left="2744" w:hanging="360"/>
      </w:pPr>
    </w:lvl>
    <w:lvl w:ilvl="2" w:tplc="0409001B" w:tentative="1">
      <w:start w:val="1"/>
      <w:numFmt w:val="lowerRoman"/>
      <w:lvlText w:val="%3."/>
      <w:lvlJc w:val="right"/>
      <w:pPr>
        <w:ind w:left="3464" w:hanging="180"/>
      </w:pPr>
    </w:lvl>
    <w:lvl w:ilvl="3" w:tplc="0409000F" w:tentative="1">
      <w:start w:val="1"/>
      <w:numFmt w:val="decimal"/>
      <w:lvlText w:val="%4."/>
      <w:lvlJc w:val="left"/>
      <w:pPr>
        <w:ind w:left="4184" w:hanging="360"/>
      </w:pPr>
    </w:lvl>
    <w:lvl w:ilvl="4" w:tplc="04090019" w:tentative="1">
      <w:start w:val="1"/>
      <w:numFmt w:val="lowerLetter"/>
      <w:lvlText w:val="%5."/>
      <w:lvlJc w:val="left"/>
      <w:pPr>
        <w:ind w:left="4904" w:hanging="360"/>
      </w:pPr>
    </w:lvl>
    <w:lvl w:ilvl="5" w:tplc="0409001B" w:tentative="1">
      <w:start w:val="1"/>
      <w:numFmt w:val="lowerRoman"/>
      <w:lvlText w:val="%6."/>
      <w:lvlJc w:val="right"/>
      <w:pPr>
        <w:ind w:left="5624" w:hanging="180"/>
      </w:pPr>
    </w:lvl>
    <w:lvl w:ilvl="6" w:tplc="0409000F" w:tentative="1">
      <w:start w:val="1"/>
      <w:numFmt w:val="decimal"/>
      <w:lvlText w:val="%7."/>
      <w:lvlJc w:val="left"/>
      <w:pPr>
        <w:ind w:left="6344" w:hanging="360"/>
      </w:pPr>
    </w:lvl>
    <w:lvl w:ilvl="7" w:tplc="04090019" w:tentative="1">
      <w:start w:val="1"/>
      <w:numFmt w:val="lowerLetter"/>
      <w:lvlText w:val="%8."/>
      <w:lvlJc w:val="left"/>
      <w:pPr>
        <w:ind w:left="7064" w:hanging="360"/>
      </w:pPr>
    </w:lvl>
    <w:lvl w:ilvl="8" w:tplc="0409001B" w:tentative="1">
      <w:start w:val="1"/>
      <w:numFmt w:val="lowerRoman"/>
      <w:lvlText w:val="%9."/>
      <w:lvlJc w:val="right"/>
      <w:pPr>
        <w:ind w:left="7784" w:hanging="180"/>
      </w:pPr>
    </w:lvl>
  </w:abstractNum>
  <w:abstractNum w:abstractNumId="30" w15:restartNumberingAfterBreak="0">
    <w:nsid w:val="6AEB7730"/>
    <w:multiLevelType w:val="multilevel"/>
    <w:tmpl w:val="8BE8E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38556140">
    <w:abstractNumId w:val="7"/>
  </w:num>
  <w:num w:numId="2" w16cid:durableId="1066412009">
    <w:abstractNumId w:val="13"/>
  </w:num>
  <w:num w:numId="3" w16cid:durableId="1078746304">
    <w:abstractNumId w:val="10"/>
  </w:num>
  <w:num w:numId="4" w16cid:durableId="1308628278">
    <w:abstractNumId w:val="0"/>
  </w:num>
  <w:num w:numId="5" w16cid:durableId="1491797288">
    <w:abstractNumId w:val="1"/>
  </w:num>
  <w:num w:numId="6" w16cid:durableId="723286509">
    <w:abstractNumId w:val="24"/>
  </w:num>
  <w:num w:numId="7" w16cid:durableId="298460090">
    <w:abstractNumId w:val="12"/>
  </w:num>
  <w:num w:numId="8" w16cid:durableId="429858498">
    <w:abstractNumId w:val="26"/>
  </w:num>
  <w:num w:numId="9" w16cid:durableId="753473566">
    <w:abstractNumId w:val="9"/>
  </w:num>
  <w:num w:numId="10" w16cid:durableId="548156">
    <w:abstractNumId w:val="11"/>
  </w:num>
  <w:num w:numId="11" w16cid:durableId="308638003">
    <w:abstractNumId w:val="16"/>
  </w:num>
  <w:num w:numId="12" w16cid:durableId="544411883">
    <w:abstractNumId w:val="21"/>
  </w:num>
  <w:num w:numId="13" w16cid:durableId="1428034994">
    <w:abstractNumId w:val="2"/>
  </w:num>
  <w:num w:numId="14" w16cid:durableId="207188495">
    <w:abstractNumId w:val="30"/>
  </w:num>
  <w:num w:numId="15" w16cid:durableId="1405223586">
    <w:abstractNumId w:val="19"/>
  </w:num>
  <w:num w:numId="16" w16cid:durableId="950283004">
    <w:abstractNumId w:val="8"/>
  </w:num>
  <w:num w:numId="17" w16cid:durableId="40836566">
    <w:abstractNumId w:val="23"/>
  </w:num>
  <w:num w:numId="18" w16cid:durableId="2093428138">
    <w:abstractNumId w:val="25"/>
  </w:num>
  <w:num w:numId="19" w16cid:durableId="598373024">
    <w:abstractNumId w:val="6"/>
  </w:num>
  <w:num w:numId="20" w16cid:durableId="98828390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9054866">
    <w:abstractNumId w:val="18"/>
  </w:num>
  <w:num w:numId="22" w16cid:durableId="1166752195">
    <w:abstractNumId w:val="29"/>
  </w:num>
  <w:num w:numId="23" w16cid:durableId="557059981">
    <w:abstractNumId w:val="28"/>
  </w:num>
  <w:num w:numId="24" w16cid:durableId="639190340">
    <w:abstractNumId w:val="15"/>
  </w:num>
  <w:num w:numId="25" w16cid:durableId="561646161">
    <w:abstractNumId w:val="17"/>
  </w:num>
  <w:num w:numId="26" w16cid:durableId="1388337002">
    <w:abstractNumId w:val="4"/>
  </w:num>
  <w:num w:numId="27" w16cid:durableId="830683347">
    <w:abstractNumId w:val="14"/>
  </w:num>
  <w:num w:numId="28" w16cid:durableId="1168247237">
    <w:abstractNumId w:val="20"/>
  </w:num>
  <w:num w:numId="29" w16cid:durableId="1170752884">
    <w:abstractNumId w:val="6"/>
  </w:num>
  <w:num w:numId="30" w16cid:durableId="81730171">
    <w:abstractNumId w:val="27"/>
  </w:num>
  <w:num w:numId="31" w16cid:durableId="1611737122">
    <w:abstractNumId w:val="25"/>
  </w:num>
  <w:num w:numId="32" w16cid:durableId="962728938">
    <w:abstractNumId w:val="25"/>
  </w:num>
  <w:num w:numId="33" w16cid:durableId="962494241">
    <w:abstractNumId w:val="25"/>
  </w:num>
  <w:num w:numId="34" w16cid:durableId="1410232962">
    <w:abstractNumId w:val="22"/>
  </w:num>
  <w:num w:numId="35" w16cid:durableId="811993186">
    <w:abstractNumId w:val="25"/>
  </w:num>
  <w:num w:numId="36" w16cid:durableId="1467166774">
    <w:abstractNumId w:val="25"/>
  </w:num>
  <w:num w:numId="37" w16cid:durableId="1024984079">
    <w:abstractNumId w:val="25"/>
  </w:num>
  <w:num w:numId="38" w16cid:durableId="1908881461">
    <w:abstractNumId w:val="5"/>
  </w:num>
  <w:num w:numId="39" w16cid:durableId="1736663273">
    <w:abstractNumId w:val="3"/>
  </w:num>
  <w:num w:numId="40" w16cid:durableId="105704637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FE1"/>
    <w:rsid w:val="000018FD"/>
    <w:rsid w:val="000078F8"/>
    <w:rsid w:val="0001181C"/>
    <w:rsid w:val="000173EA"/>
    <w:rsid w:val="00017AA7"/>
    <w:rsid w:val="000238C4"/>
    <w:rsid w:val="000355E4"/>
    <w:rsid w:val="00041015"/>
    <w:rsid w:val="00041267"/>
    <w:rsid w:val="00042248"/>
    <w:rsid w:val="00044BAE"/>
    <w:rsid w:val="00046F12"/>
    <w:rsid w:val="000721BC"/>
    <w:rsid w:val="00073ED4"/>
    <w:rsid w:val="000815C8"/>
    <w:rsid w:val="00084D58"/>
    <w:rsid w:val="00086738"/>
    <w:rsid w:val="00092024"/>
    <w:rsid w:val="00092ECB"/>
    <w:rsid w:val="000A1B6A"/>
    <w:rsid w:val="000A38A4"/>
    <w:rsid w:val="000B2D55"/>
    <w:rsid w:val="000B4EFF"/>
    <w:rsid w:val="000B59C1"/>
    <w:rsid w:val="000C012D"/>
    <w:rsid w:val="000C24AD"/>
    <w:rsid w:val="000C2AC8"/>
    <w:rsid w:val="000C3CC2"/>
    <w:rsid w:val="000C6B29"/>
    <w:rsid w:val="000D0B2B"/>
    <w:rsid w:val="000D0F4E"/>
    <w:rsid w:val="000D1BCE"/>
    <w:rsid w:val="000D4C8C"/>
    <w:rsid w:val="000D6CC8"/>
    <w:rsid w:val="000D6D1C"/>
    <w:rsid w:val="000E54DA"/>
    <w:rsid w:val="000E671B"/>
    <w:rsid w:val="000F4F3E"/>
    <w:rsid w:val="000F7BCF"/>
    <w:rsid w:val="0010049F"/>
    <w:rsid w:val="00102CF8"/>
    <w:rsid w:val="00107565"/>
    <w:rsid w:val="0011091A"/>
    <w:rsid w:val="00111F3E"/>
    <w:rsid w:val="00113FD7"/>
    <w:rsid w:val="00117590"/>
    <w:rsid w:val="00120251"/>
    <w:rsid w:val="00127DA6"/>
    <w:rsid w:val="00135D46"/>
    <w:rsid w:val="00135EC8"/>
    <w:rsid w:val="001368D1"/>
    <w:rsid w:val="00140960"/>
    <w:rsid w:val="001533B7"/>
    <w:rsid w:val="00153FA3"/>
    <w:rsid w:val="00154DCD"/>
    <w:rsid w:val="0016673B"/>
    <w:rsid w:val="00176EC6"/>
    <w:rsid w:val="00181F66"/>
    <w:rsid w:val="00192440"/>
    <w:rsid w:val="001924CD"/>
    <w:rsid w:val="001969A8"/>
    <w:rsid w:val="001A247A"/>
    <w:rsid w:val="001A5B47"/>
    <w:rsid w:val="001A6ED1"/>
    <w:rsid w:val="001B23ED"/>
    <w:rsid w:val="001B7291"/>
    <w:rsid w:val="001C1B68"/>
    <w:rsid w:val="001C208F"/>
    <w:rsid w:val="001C444E"/>
    <w:rsid w:val="001C504A"/>
    <w:rsid w:val="001C59FE"/>
    <w:rsid w:val="001C637E"/>
    <w:rsid w:val="001D0886"/>
    <w:rsid w:val="001D12A6"/>
    <w:rsid w:val="001D2365"/>
    <w:rsid w:val="001D3717"/>
    <w:rsid w:val="001D576E"/>
    <w:rsid w:val="001E0E2D"/>
    <w:rsid w:val="001E3F8A"/>
    <w:rsid w:val="001F07A8"/>
    <w:rsid w:val="001F21F3"/>
    <w:rsid w:val="001F4381"/>
    <w:rsid w:val="00200260"/>
    <w:rsid w:val="00207D5C"/>
    <w:rsid w:val="00213A3A"/>
    <w:rsid w:val="00214A92"/>
    <w:rsid w:val="0022091A"/>
    <w:rsid w:val="0022102E"/>
    <w:rsid w:val="0022242D"/>
    <w:rsid w:val="00224790"/>
    <w:rsid w:val="00224A14"/>
    <w:rsid w:val="002335CE"/>
    <w:rsid w:val="00235B9A"/>
    <w:rsid w:val="00237B85"/>
    <w:rsid w:val="00240CAE"/>
    <w:rsid w:val="00251644"/>
    <w:rsid w:val="00261E3A"/>
    <w:rsid w:val="00262224"/>
    <w:rsid w:val="0026416B"/>
    <w:rsid w:val="00275B9C"/>
    <w:rsid w:val="00275D0B"/>
    <w:rsid w:val="0028036D"/>
    <w:rsid w:val="00285EAE"/>
    <w:rsid w:val="00291162"/>
    <w:rsid w:val="00291ED5"/>
    <w:rsid w:val="00293AA4"/>
    <w:rsid w:val="0029529D"/>
    <w:rsid w:val="00295CB0"/>
    <w:rsid w:val="002A1934"/>
    <w:rsid w:val="002A1963"/>
    <w:rsid w:val="002A236E"/>
    <w:rsid w:val="002A48C5"/>
    <w:rsid w:val="002A6226"/>
    <w:rsid w:val="002A6518"/>
    <w:rsid w:val="002B178D"/>
    <w:rsid w:val="002C123F"/>
    <w:rsid w:val="002C2D5E"/>
    <w:rsid w:val="002D5F82"/>
    <w:rsid w:val="002D6762"/>
    <w:rsid w:val="002E168A"/>
    <w:rsid w:val="002F1D24"/>
    <w:rsid w:val="002F535C"/>
    <w:rsid w:val="002F7722"/>
    <w:rsid w:val="00304A64"/>
    <w:rsid w:val="003130D0"/>
    <w:rsid w:val="00322712"/>
    <w:rsid w:val="00327760"/>
    <w:rsid w:val="00332047"/>
    <w:rsid w:val="003322BF"/>
    <w:rsid w:val="0033582B"/>
    <w:rsid w:val="00340C57"/>
    <w:rsid w:val="003428DB"/>
    <w:rsid w:val="0034563E"/>
    <w:rsid w:val="0035125E"/>
    <w:rsid w:val="00351D03"/>
    <w:rsid w:val="003524CD"/>
    <w:rsid w:val="00353227"/>
    <w:rsid w:val="00361438"/>
    <w:rsid w:val="00363098"/>
    <w:rsid w:val="003648E3"/>
    <w:rsid w:val="00365219"/>
    <w:rsid w:val="00366E6B"/>
    <w:rsid w:val="003679C4"/>
    <w:rsid w:val="00371C66"/>
    <w:rsid w:val="00385676"/>
    <w:rsid w:val="00385FFA"/>
    <w:rsid w:val="0039040A"/>
    <w:rsid w:val="00395B38"/>
    <w:rsid w:val="003A5B62"/>
    <w:rsid w:val="003A7BF5"/>
    <w:rsid w:val="003B3ED1"/>
    <w:rsid w:val="003C1976"/>
    <w:rsid w:val="003C5276"/>
    <w:rsid w:val="003C5963"/>
    <w:rsid w:val="003D0115"/>
    <w:rsid w:val="003D36DB"/>
    <w:rsid w:val="003E30E4"/>
    <w:rsid w:val="003E3E80"/>
    <w:rsid w:val="003E4D2C"/>
    <w:rsid w:val="003E643B"/>
    <w:rsid w:val="003E7341"/>
    <w:rsid w:val="003F3983"/>
    <w:rsid w:val="003F796D"/>
    <w:rsid w:val="00406386"/>
    <w:rsid w:val="004300AC"/>
    <w:rsid w:val="004368EA"/>
    <w:rsid w:val="004426BC"/>
    <w:rsid w:val="00450950"/>
    <w:rsid w:val="00451158"/>
    <w:rsid w:val="00451271"/>
    <w:rsid w:val="0045132E"/>
    <w:rsid w:val="00451CEE"/>
    <w:rsid w:val="004562FD"/>
    <w:rsid w:val="00457CD4"/>
    <w:rsid w:val="00461375"/>
    <w:rsid w:val="00462256"/>
    <w:rsid w:val="0046625C"/>
    <w:rsid w:val="004665BC"/>
    <w:rsid w:val="00466C83"/>
    <w:rsid w:val="00467A68"/>
    <w:rsid w:val="00473725"/>
    <w:rsid w:val="00482919"/>
    <w:rsid w:val="004846B7"/>
    <w:rsid w:val="00486065"/>
    <w:rsid w:val="00491560"/>
    <w:rsid w:val="00493DA7"/>
    <w:rsid w:val="00494620"/>
    <w:rsid w:val="00496FBF"/>
    <w:rsid w:val="004A75E5"/>
    <w:rsid w:val="004B1476"/>
    <w:rsid w:val="004B3672"/>
    <w:rsid w:val="004B5A5C"/>
    <w:rsid w:val="004D17D1"/>
    <w:rsid w:val="004D7590"/>
    <w:rsid w:val="004D7E20"/>
    <w:rsid w:val="004F24E8"/>
    <w:rsid w:val="004F5B45"/>
    <w:rsid w:val="004F7453"/>
    <w:rsid w:val="00500014"/>
    <w:rsid w:val="00501997"/>
    <w:rsid w:val="005048E5"/>
    <w:rsid w:val="00510E39"/>
    <w:rsid w:val="0051773B"/>
    <w:rsid w:val="00525A58"/>
    <w:rsid w:val="00534C01"/>
    <w:rsid w:val="0054278F"/>
    <w:rsid w:val="005429E2"/>
    <w:rsid w:val="00542D51"/>
    <w:rsid w:val="0055532D"/>
    <w:rsid w:val="005578E9"/>
    <w:rsid w:val="00562C6E"/>
    <w:rsid w:val="00565DB6"/>
    <w:rsid w:val="00566A1B"/>
    <w:rsid w:val="00574004"/>
    <w:rsid w:val="005903BC"/>
    <w:rsid w:val="00596CF6"/>
    <w:rsid w:val="005A03CA"/>
    <w:rsid w:val="005A0893"/>
    <w:rsid w:val="005A10A0"/>
    <w:rsid w:val="005A3036"/>
    <w:rsid w:val="005A3DDE"/>
    <w:rsid w:val="005A4125"/>
    <w:rsid w:val="005A478A"/>
    <w:rsid w:val="005A60A8"/>
    <w:rsid w:val="005B6FE9"/>
    <w:rsid w:val="005C086D"/>
    <w:rsid w:val="005C1AFE"/>
    <w:rsid w:val="005C47F3"/>
    <w:rsid w:val="005C5FE5"/>
    <w:rsid w:val="005D34F6"/>
    <w:rsid w:val="005D5C8E"/>
    <w:rsid w:val="005D72DB"/>
    <w:rsid w:val="005E3989"/>
    <w:rsid w:val="005E4882"/>
    <w:rsid w:val="005E5D08"/>
    <w:rsid w:val="005F439C"/>
    <w:rsid w:val="005F624D"/>
    <w:rsid w:val="005F6676"/>
    <w:rsid w:val="005F69FE"/>
    <w:rsid w:val="005F6D16"/>
    <w:rsid w:val="0060281A"/>
    <w:rsid w:val="00606AAE"/>
    <w:rsid w:val="00615D6B"/>
    <w:rsid w:val="00617845"/>
    <w:rsid w:val="00625E64"/>
    <w:rsid w:val="0063300E"/>
    <w:rsid w:val="00640ABA"/>
    <w:rsid w:val="00642B17"/>
    <w:rsid w:val="00642C36"/>
    <w:rsid w:val="00643CF6"/>
    <w:rsid w:val="00654C02"/>
    <w:rsid w:val="00657C7B"/>
    <w:rsid w:val="0066000F"/>
    <w:rsid w:val="00663294"/>
    <w:rsid w:val="0066338C"/>
    <w:rsid w:val="00665EA7"/>
    <w:rsid w:val="006753C0"/>
    <w:rsid w:val="006757D1"/>
    <w:rsid w:val="00682FEA"/>
    <w:rsid w:val="00687480"/>
    <w:rsid w:val="00687A44"/>
    <w:rsid w:val="006963A4"/>
    <w:rsid w:val="006A0BBA"/>
    <w:rsid w:val="006A19CA"/>
    <w:rsid w:val="006A68D1"/>
    <w:rsid w:val="006D16B2"/>
    <w:rsid w:val="006D4B98"/>
    <w:rsid w:val="006E6C19"/>
    <w:rsid w:val="006F12B4"/>
    <w:rsid w:val="006F12FA"/>
    <w:rsid w:val="006F1EF6"/>
    <w:rsid w:val="006F4FDD"/>
    <w:rsid w:val="006F6859"/>
    <w:rsid w:val="007006D9"/>
    <w:rsid w:val="00704950"/>
    <w:rsid w:val="00705D50"/>
    <w:rsid w:val="00707216"/>
    <w:rsid w:val="00725DDA"/>
    <w:rsid w:val="0072738F"/>
    <w:rsid w:val="00747AF3"/>
    <w:rsid w:val="00751C83"/>
    <w:rsid w:val="00753253"/>
    <w:rsid w:val="0075407C"/>
    <w:rsid w:val="00775A1A"/>
    <w:rsid w:val="007764A1"/>
    <w:rsid w:val="00777136"/>
    <w:rsid w:val="0078522F"/>
    <w:rsid w:val="0079026F"/>
    <w:rsid w:val="00790B96"/>
    <w:rsid w:val="00794B19"/>
    <w:rsid w:val="00795F51"/>
    <w:rsid w:val="00796DF5"/>
    <w:rsid w:val="007A7760"/>
    <w:rsid w:val="007A7B43"/>
    <w:rsid w:val="007C0559"/>
    <w:rsid w:val="007C1C45"/>
    <w:rsid w:val="007C76C8"/>
    <w:rsid w:val="007C7714"/>
    <w:rsid w:val="007D0A7B"/>
    <w:rsid w:val="007D2B55"/>
    <w:rsid w:val="007D3BD7"/>
    <w:rsid w:val="007E1449"/>
    <w:rsid w:val="007E41AA"/>
    <w:rsid w:val="008014D6"/>
    <w:rsid w:val="008128F8"/>
    <w:rsid w:val="00813F8A"/>
    <w:rsid w:val="00822637"/>
    <w:rsid w:val="00823171"/>
    <w:rsid w:val="0082372D"/>
    <w:rsid w:val="00827CD0"/>
    <w:rsid w:val="00827FE1"/>
    <w:rsid w:val="00832716"/>
    <w:rsid w:val="008354D7"/>
    <w:rsid w:val="00837AE0"/>
    <w:rsid w:val="00837E1F"/>
    <w:rsid w:val="00837F30"/>
    <w:rsid w:val="00842222"/>
    <w:rsid w:val="00842914"/>
    <w:rsid w:val="00845CEB"/>
    <w:rsid w:val="00861163"/>
    <w:rsid w:val="0086197C"/>
    <w:rsid w:val="00867F1E"/>
    <w:rsid w:val="00871104"/>
    <w:rsid w:val="00873BBE"/>
    <w:rsid w:val="008745D5"/>
    <w:rsid w:val="0087472B"/>
    <w:rsid w:val="00875607"/>
    <w:rsid w:val="00884F76"/>
    <w:rsid w:val="00886747"/>
    <w:rsid w:val="008867E4"/>
    <w:rsid w:val="00893D86"/>
    <w:rsid w:val="008A0F0B"/>
    <w:rsid w:val="008A4F9C"/>
    <w:rsid w:val="008A52A9"/>
    <w:rsid w:val="008A64DF"/>
    <w:rsid w:val="008A7B4C"/>
    <w:rsid w:val="008B0056"/>
    <w:rsid w:val="008B080E"/>
    <w:rsid w:val="008B3BEE"/>
    <w:rsid w:val="008B6252"/>
    <w:rsid w:val="008D5FE0"/>
    <w:rsid w:val="008D67FC"/>
    <w:rsid w:val="008E66B5"/>
    <w:rsid w:val="008F763C"/>
    <w:rsid w:val="009022A6"/>
    <w:rsid w:val="00905832"/>
    <w:rsid w:val="00912BEA"/>
    <w:rsid w:val="009178B5"/>
    <w:rsid w:val="009246F2"/>
    <w:rsid w:val="009313EE"/>
    <w:rsid w:val="00932B7D"/>
    <w:rsid w:val="00940859"/>
    <w:rsid w:val="00940B8F"/>
    <w:rsid w:val="0094268D"/>
    <w:rsid w:val="00943628"/>
    <w:rsid w:val="009502DF"/>
    <w:rsid w:val="0095501A"/>
    <w:rsid w:val="00956436"/>
    <w:rsid w:val="009570D3"/>
    <w:rsid w:val="0096224F"/>
    <w:rsid w:val="0096723B"/>
    <w:rsid w:val="009701F9"/>
    <w:rsid w:val="0097116C"/>
    <w:rsid w:val="00973A29"/>
    <w:rsid w:val="00975F02"/>
    <w:rsid w:val="00981CE5"/>
    <w:rsid w:val="00991B6E"/>
    <w:rsid w:val="009A0072"/>
    <w:rsid w:val="009A2254"/>
    <w:rsid w:val="009A2DF6"/>
    <w:rsid w:val="009B3BDA"/>
    <w:rsid w:val="009C3769"/>
    <w:rsid w:val="009D1E20"/>
    <w:rsid w:val="009D2A6D"/>
    <w:rsid w:val="009E718B"/>
    <w:rsid w:val="009F1C38"/>
    <w:rsid w:val="009F2D58"/>
    <w:rsid w:val="009F45F0"/>
    <w:rsid w:val="009F6A20"/>
    <w:rsid w:val="009F74D1"/>
    <w:rsid w:val="00A0360B"/>
    <w:rsid w:val="00A13215"/>
    <w:rsid w:val="00A16F95"/>
    <w:rsid w:val="00A221CE"/>
    <w:rsid w:val="00A25219"/>
    <w:rsid w:val="00A25AD8"/>
    <w:rsid w:val="00A3090D"/>
    <w:rsid w:val="00A377C1"/>
    <w:rsid w:val="00A40D1E"/>
    <w:rsid w:val="00A5111F"/>
    <w:rsid w:val="00A51D1F"/>
    <w:rsid w:val="00A53A12"/>
    <w:rsid w:val="00A53CCA"/>
    <w:rsid w:val="00A60AF7"/>
    <w:rsid w:val="00A61F00"/>
    <w:rsid w:val="00A626AE"/>
    <w:rsid w:val="00A6288B"/>
    <w:rsid w:val="00A641F5"/>
    <w:rsid w:val="00A65E23"/>
    <w:rsid w:val="00A725BE"/>
    <w:rsid w:val="00A76D4C"/>
    <w:rsid w:val="00A85CA7"/>
    <w:rsid w:val="00A85D86"/>
    <w:rsid w:val="00A91298"/>
    <w:rsid w:val="00A918A0"/>
    <w:rsid w:val="00A97060"/>
    <w:rsid w:val="00AA1A5E"/>
    <w:rsid w:val="00AA62C3"/>
    <w:rsid w:val="00AB3E0E"/>
    <w:rsid w:val="00AB46F3"/>
    <w:rsid w:val="00AD09C6"/>
    <w:rsid w:val="00AD0E1F"/>
    <w:rsid w:val="00AD32E0"/>
    <w:rsid w:val="00AD72C0"/>
    <w:rsid w:val="00AE3C11"/>
    <w:rsid w:val="00AE68B8"/>
    <w:rsid w:val="00AE7901"/>
    <w:rsid w:val="00AF0881"/>
    <w:rsid w:val="00AF1831"/>
    <w:rsid w:val="00AF2C34"/>
    <w:rsid w:val="00B07F0D"/>
    <w:rsid w:val="00B07FFB"/>
    <w:rsid w:val="00B111BA"/>
    <w:rsid w:val="00B11485"/>
    <w:rsid w:val="00B14E9C"/>
    <w:rsid w:val="00B22F0A"/>
    <w:rsid w:val="00B267C8"/>
    <w:rsid w:val="00B274DF"/>
    <w:rsid w:val="00B3476E"/>
    <w:rsid w:val="00B35B6D"/>
    <w:rsid w:val="00B36A09"/>
    <w:rsid w:val="00B45A76"/>
    <w:rsid w:val="00B50E5A"/>
    <w:rsid w:val="00B510DA"/>
    <w:rsid w:val="00B5634F"/>
    <w:rsid w:val="00B73A3E"/>
    <w:rsid w:val="00B76410"/>
    <w:rsid w:val="00B84973"/>
    <w:rsid w:val="00B913A6"/>
    <w:rsid w:val="00B979CE"/>
    <w:rsid w:val="00BA0FB6"/>
    <w:rsid w:val="00BA146F"/>
    <w:rsid w:val="00BA18FA"/>
    <w:rsid w:val="00BA2ECB"/>
    <w:rsid w:val="00BA2FA8"/>
    <w:rsid w:val="00BA4542"/>
    <w:rsid w:val="00BA651A"/>
    <w:rsid w:val="00BB0A24"/>
    <w:rsid w:val="00BB0EDF"/>
    <w:rsid w:val="00BB1FBD"/>
    <w:rsid w:val="00BB358F"/>
    <w:rsid w:val="00BB7ED1"/>
    <w:rsid w:val="00BC2AC1"/>
    <w:rsid w:val="00BC70BD"/>
    <w:rsid w:val="00BC78FA"/>
    <w:rsid w:val="00BD7DAD"/>
    <w:rsid w:val="00BE03E3"/>
    <w:rsid w:val="00BE6AC6"/>
    <w:rsid w:val="00C00614"/>
    <w:rsid w:val="00C15DFD"/>
    <w:rsid w:val="00C23BA6"/>
    <w:rsid w:val="00C35AB9"/>
    <w:rsid w:val="00C416DE"/>
    <w:rsid w:val="00C51013"/>
    <w:rsid w:val="00C51B6E"/>
    <w:rsid w:val="00C552E3"/>
    <w:rsid w:val="00C55CA0"/>
    <w:rsid w:val="00C55D21"/>
    <w:rsid w:val="00C65041"/>
    <w:rsid w:val="00C67F72"/>
    <w:rsid w:val="00C74AE2"/>
    <w:rsid w:val="00C84BA8"/>
    <w:rsid w:val="00C86EEB"/>
    <w:rsid w:val="00C879BB"/>
    <w:rsid w:val="00C942F5"/>
    <w:rsid w:val="00C9449E"/>
    <w:rsid w:val="00C9515A"/>
    <w:rsid w:val="00C9564E"/>
    <w:rsid w:val="00C96ED5"/>
    <w:rsid w:val="00CA01E4"/>
    <w:rsid w:val="00CA6554"/>
    <w:rsid w:val="00CB3F82"/>
    <w:rsid w:val="00CB4E92"/>
    <w:rsid w:val="00CB6536"/>
    <w:rsid w:val="00CB7BF7"/>
    <w:rsid w:val="00CB7D9C"/>
    <w:rsid w:val="00CB7DC8"/>
    <w:rsid w:val="00CD77B8"/>
    <w:rsid w:val="00CD7DD3"/>
    <w:rsid w:val="00CE13EB"/>
    <w:rsid w:val="00CE62A3"/>
    <w:rsid w:val="00CF124C"/>
    <w:rsid w:val="00CF2CC9"/>
    <w:rsid w:val="00CF555A"/>
    <w:rsid w:val="00D0285D"/>
    <w:rsid w:val="00D0355F"/>
    <w:rsid w:val="00D03ED6"/>
    <w:rsid w:val="00D11E41"/>
    <w:rsid w:val="00D21E74"/>
    <w:rsid w:val="00D227EE"/>
    <w:rsid w:val="00D24309"/>
    <w:rsid w:val="00D25D1C"/>
    <w:rsid w:val="00D26B53"/>
    <w:rsid w:val="00D27CB4"/>
    <w:rsid w:val="00D32EDE"/>
    <w:rsid w:val="00D32EF1"/>
    <w:rsid w:val="00D354D3"/>
    <w:rsid w:val="00D3586F"/>
    <w:rsid w:val="00D420EB"/>
    <w:rsid w:val="00D464A9"/>
    <w:rsid w:val="00D57E08"/>
    <w:rsid w:val="00D613C6"/>
    <w:rsid w:val="00D6415D"/>
    <w:rsid w:val="00D66149"/>
    <w:rsid w:val="00D75E1E"/>
    <w:rsid w:val="00D803D4"/>
    <w:rsid w:val="00D8381E"/>
    <w:rsid w:val="00D8522C"/>
    <w:rsid w:val="00D92FAC"/>
    <w:rsid w:val="00D964F5"/>
    <w:rsid w:val="00D9662C"/>
    <w:rsid w:val="00D97F4A"/>
    <w:rsid w:val="00DA30C5"/>
    <w:rsid w:val="00DA4786"/>
    <w:rsid w:val="00DA5871"/>
    <w:rsid w:val="00DB76AA"/>
    <w:rsid w:val="00DC01CE"/>
    <w:rsid w:val="00DC048C"/>
    <w:rsid w:val="00DC058D"/>
    <w:rsid w:val="00DC0B09"/>
    <w:rsid w:val="00DC0B68"/>
    <w:rsid w:val="00DC1BDE"/>
    <w:rsid w:val="00DC2140"/>
    <w:rsid w:val="00DC5328"/>
    <w:rsid w:val="00DC5C8D"/>
    <w:rsid w:val="00DD5A19"/>
    <w:rsid w:val="00DE2E60"/>
    <w:rsid w:val="00DE518E"/>
    <w:rsid w:val="00DE552D"/>
    <w:rsid w:val="00DF5B0C"/>
    <w:rsid w:val="00DF7836"/>
    <w:rsid w:val="00E00640"/>
    <w:rsid w:val="00E03180"/>
    <w:rsid w:val="00E063EF"/>
    <w:rsid w:val="00E15AD0"/>
    <w:rsid w:val="00E22BAE"/>
    <w:rsid w:val="00E25148"/>
    <w:rsid w:val="00E31986"/>
    <w:rsid w:val="00E36CB4"/>
    <w:rsid w:val="00E37EBB"/>
    <w:rsid w:val="00E44778"/>
    <w:rsid w:val="00E46A49"/>
    <w:rsid w:val="00E52384"/>
    <w:rsid w:val="00E52417"/>
    <w:rsid w:val="00E52F1E"/>
    <w:rsid w:val="00E55EFE"/>
    <w:rsid w:val="00E60E68"/>
    <w:rsid w:val="00E6159A"/>
    <w:rsid w:val="00E62E06"/>
    <w:rsid w:val="00E6380D"/>
    <w:rsid w:val="00E641B4"/>
    <w:rsid w:val="00E659C4"/>
    <w:rsid w:val="00E67E84"/>
    <w:rsid w:val="00E701B1"/>
    <w:rsid w:val="00E734A0"/>
    <w:rsid w:val="00E73F87"/>
    <w:rsid w:val="00E74863"/>
    <w:rsid w:val="00E86171"/>
    <w:rsid w:val="00E937DC"/>
    <w:rsid w:val="00E951EC"/>
    <w:rsid w:val="00EA5B69"/>
    <w:rsid w:val="00EC43F6"/>
    <w:rsid w:val="00ED3038"/>
    <w:rsid w:val="00ED49DC"/>
    <w:rsid w:val="00ED701F"/>
    <w:rsid w:val="00EE5B0C"/>
    <w:rsid w:val="00EE73EF"/>
    <w:rsid w:val="00EF10B2"/>
    <w:rsid w:val="00EF1669"/>
    <w:rsid w:val="00EF2D25"/>
    <w:rsid w:val="00EF5C16"/>
    <w:rsid w:val="00F003B7"/>
    <w:rsid w:val="00F0083D"/>
    <w:rsid w:val="00F056DF"/>
    <w:rsid w:val="00F05EAB"/>
    <w:rsid w:val="00F06147"/>
    <w:rsid w:val="00F06A8C"/>
    <w:rsid w:val="00F12857"/>
    <w:rsid w:val="00F14ABE"/>
    <w:rsid w:val="00F161F5"/>
    <w:rsid w:val="00F22BEE"/>
    <w:rsid w:val="00F3637B"/>
    <w:rsid w:val="00F36F3C"/>
    <w:rsid w:val="00F4448B"/>
    <w:rsid w:val="00F53EFF"/>
    <w:rsid w:val="00F540A2"/>
    <w:rsid w:val="00F56EC5"/>
    <w:rsid w:val="00F6228E"/>
    <w:rsid w:val="00F71EF9"/>
    <w:rsid w:val="00F729A3"/>
    <w:rsid w:val="00F72BCC"/>
    <w:rsid w:val="00F763A4"/>
    <w:rsid w:val="00F81CB6"/>
    <w:rsid w:val="00F876D6"/>
    <w:rsid w:val="00F92891"/>
    <w:rsid w:val="00F93C4F"/>
    <w:rsid w:val="00F958B6"/>
    <w:rsid w:val="00F97100"/>
    <w:rsid w:val="00FA65D1"/>
    <w:rsid w:val="00FB4727"/>
    <w:rsid w:val="00FB6725"/>
    <w:rsid w:val="00FB6924"/>
    <w:rsid w:val="00FC4AB1"/>
    <w:rsid w:val="00FC7F9D"/>
    <w:rsid w:val="00FD0EDC"/>
    <w:rsid w:val="00FD643E"/>
    <w:rsid w:val="00FE061E"/>
    <w:rsid w:val="00FE7B3F"/>
    <w:rsid w:val="00FE7EE2"/>
    <w:rsid w:val="00FF2C4B"/>
    <w:rsid w:val="00FF39E8"/>
    <w:rsid w:val="00FF6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246268"/>
  <w15:chartTrackingRefBased/>
  <w15:docId w15:val="{A08B68A1-68F3-4164-A913-FD76DA779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rödtext Biometria"/>
    <w:qFormat/>
    <w:rsid w:val="00E063EF"/>
    <w:pPr>
      <w:spacing w:after="0" w:line="240" w:lineRule="auto"/>
    </w:pPr>
    <w:rPr>
      <w:rFonts w:ascii="Noto Serif" w:eastAsia="Times New Roman" w:hAnsi="Noto Serif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78FA"/>
    <w:pPr>
      <w:keepNext/>
      <w:keepLines/>
      <w:numPr>
        <w:numId w:val="23"/>
      </w:numPr>
      <w:spacing w:before="240"/>
      <w:outlineLvl w:val="0"/>
    </w:pPr>
    <w:rPr>
      <w:rFonts w:ascii="Open Sans" w:eastAsiaTheme="majorEastAsia" w:hAnsi="Open Sans" w:cstheme="majorBidi"/>
      <w:b/>
      <w:color w:val="35962B"/>
      <w:sz w:val="32"/>
      <w:szCs w:val="32"/>
    </w:rPr>
  </w:style>
  <w:style w:type="paragraph" w:styleId="Heading2">
    <w:name w:val="heading 2"/>
    <w:aliases w:val="Rubrik 2 Biometria"/>
    <w:next w:val="Normal"/>
    <w:link w:val="Heading2Char"/>
    <w:qFormat/>
    <w:rsid w:val="005A10A0"/>
    <w:pPr>
      <w:keepNext/>
      <w:numPr>
        <w:numId w:val="18"/>
      </w:numPr>
      <w:spacing w:before="240" w:after="60" w:line="240" w:lineRule="auto"/>
      <w:outlineLvl w:val="1"/>
    </w:pPr>
    <w:rPr>
      <w:rFonts w:ascii="Open Sans" w:eastAsia="Times New Roman" w:hAnsi="Open Sans" w:cs="Arial"/>
      <w:bCs/>
      <w:iCs/>
      <w:sz w:val="28"/>
      <w:szCs w:val="28"/>
      <w:lang w:eastAsia="sv-SE"/>
    </w:rPr>
  </w:style>
  <w:style w:type="paragraph" w:styleId="Heading3">
    <w:name w:val="heading 3"/>
    <w:aliases w:val="Bubrik 3 Biometria"/>
    <w:next w:val="Normal"/>
    <w:link w:val="Heading3Char"/>
    <w:autoRedefine/>
    <w:qFormat/>
    <w:rsid w:val="00275B9C"/>
    <w:pPr>
      <w:keepNext/>
      <w:spacing w:before="240" w:after="60" w:line="240" w:lineRule="auto"/>
      <w:outlineLvl w:val="2"/>
    </w:pPr>
    <w:rPr>
      <w:rFonts w:ascii="Noto Serif" w:eastAsia="Times New Roman" w:hAnsi="Noto Serif" w:cs="Times New Roman"/>
      <w:b/>
      <w:bCs/>
      <w:szCs w:val="24"/>
      <w:lang w:eastAsia="sv-S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A10A0"/>
    <w:pPr>
      <w:keepNext/>
      <w:keepLines/>
      <w:numPr>
        <w:numId w:val="19"/>
      </w:numPr>
      <w:spacing w:before="40"/>
      <w:outlineLvl w:val="3"/>
    </w:pPr>
    <w:rPr>
      <w:rFonts w:ascii="Open Sans" w:eastAsiaTheme="majorEastAsia" w:hAnsi="Open Sans" w:cstheme="majorBidi"/>
      <w:i/>
      <w:iCs/>
      <w:color w:val="32992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Rubrik 2 Biometria Char"/>
    <w:basedOn w:val="DefaultParagraphFont"/>
    <w:link w:val="Heading2"/>
    <w:rsid w:val="005A10A0"/>
    <w:rPr>
      <w:rFonts w:ascii="Open Sans" w:eastAsia="Times New Roman" w:hAnsi="Open Sans" w:cs="Arial"/>
      <w:bCs/>
      <w:iCs/>
      <w:sz w:val="28"/>
      <w:szCs w:val="28"/>
      <w:lang w:eastAsia="sv-SE"/>
    </w:rPr>
  </w:style>
  <w:style w:type="character" w:customStyle="1" w:styleId="Heading3Char">
    <w:name w:val="Heading 3 Char"/>
    <w:aliases w:val="Bubrik 3 Biometria Char"/>
    <w:basedOn w:val="DefaultParagraphFont"/>
    <w:link w:val="Heading3"/>
    <w:rsid w:val="00275B9C"/>
    <w:rPr>
      <w:rFonts w:ascii="Noto Serif" w:eastAsia="Times New Roman" w:hAnsi="Noto Serif" w:cs="Times New Roman"/>
      <w:b/>
      <w:bCs/>
      <w:szCs w:val="24"/>
      <w:lang w:eastAsia="sv-SE"/>
    </w:rPr>
  </w:style>
  <w:style w:type="paragraph" w:styleId="Salutation">
    <w:name w:val="Salutation"/>
    <w:aliases w:val="Qbera Inledning,Huvudrubrik"/>
    <w:next w:val="Normal"/>
    <w:link w:val="SalutationChar"/>
    <w:autoRedefine/>
    <w:rsid w:val="00DC048C"/>
    <w:pPr>
      <w:spacing w:before="720" w:after="60" w:line="240" w:lineRule="exact"/>
    </w:pPr>
    <w:rPr>
      <w:rFonts w:ascii="Klavika Regular" w:eastAsia="Times New Roman" w:hAnsi="Klavika Regular" w:cs="Times New Roman"/>
      <w:color w:val="E78E25"/>
      <w:sz w:val="38"/>
      <w:szCs w:val="24"/>
    </w:rPr>
  </w:style>
  <w:style w:type="character" w:customStyle="1" w:styleId="SalutationChar">
    <w:name w:val="Salutation Char"/>
    <w:aliases w:val="Qbera Inledning Char,Huvudrubrik Char"/>
    <w:basedOn w:val="DefaultParagraphFont"/>
    <w:link w:val="Salutation"/>
    <w:rsid w:val="00DC048C"/>
    <w:rPr>
      <w:rFonts w:ascii="Klavika Regular" w:eastAsia="Times New Roman" w:hAnsi="Klavika Regular" w:cs="Times New Roman"/>
      <w:color w:val="E78E25"/>
      <w:sz w:val="38"/>
      <w:szCs w:val="24"/>
    </w:rPr>
  </w:style>
  <w:style w:type="paragraph" w:styleId="Header">
    <w:name w:val="header"/>
    <w:aliases w:val="Ämnesrubrik Biometria"/>
    <w:link w:val="HeaderChar"/>
    <w:qFormat/>
    <w:rsid w:val="005A10A0"/>
    <w:pPr>
      <w:tabs>
        <w:tab w:val="center" w:pos="4536"/>
        <w:tab w:val="right" w:pos="9072"/>
      </w:tabs>
      <w:spacing w:after="0" w:line="340" w:lineRule="exact"/>
      <w:ind w:left="5103"/>
    </w:pPr>
    <w:rPr>
      <w:rFonts w:ascii="Open Sans Light" w:eastAsia="Times New Roman" w:hAnsi="Open Sans Light" w:cs="Times New Roman"/>
      <w:b/>
      <w:color w:val="808080"/>
      <w:sz w:val="32"/>
      <w:szCs w:val="20"/>
      <w:lang w:eastAsia="sv-SE"/>
    </w:rPr>
  </w:style>
  <w:style w:type="character" w:customStyle="1" w:styleId="HeaderChar">
    <w:name w:val="Header Char"/>
    <w:aliases w:val="Ämnesrubrik Biometria Char"/>
    <w:basedOn w:val="DefaultParagraphFont"/>
    <w:link w:val="Header"/>
    <w:rsid w:val="005A10A0"/>
    <w:rPr>
      <w:rFonts w:ascii="Open Sans Light" w:eastAsia="Times New Roman" w:hAnsi="Open Sans Light" w:cs="Times New Roman"/>
      <w:b/>
      <w:color w:val="808080"/>
      <w:sz w:val="32"/>
      <w:szCs w:val="20"/>
      <w:lang w:eastAsia="sv-SE"/>
    </w:rPr>
  </w:style>
  <w:style w:type="paragraph" w:styleId="Footer">
    <w:name w:val="footer"/>
    <w:basedOn w:val="Normal"/>
    <w:link w:val="FooterChar"/>
    <w:uiPriority w:val="99"/>
    <w:unhideWhenUsed/>
    <w:rsid w:val="00DC048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048C"/>
    <w:rPr>
      <w:rFonts w:ascii="Garamond" w:eastAsia="Times New Roman" w:hAnsi="Garamond" w:cs="Times New Roman"/>
      <w:szCs w:val="24"/>
    </w:rPr>
  </w:style>
  <w:style w:type="character" w:styleId="Strong">
    <w:name w:val="Strong"/>
    <w:basedOn w:val="DefaultParagraphFont"/>
    <w:uiPriority w:val="22"/>
    <w:qFormat/>
    <w:rsid w:val="00DC048C"/>
    <w:rPr>
      <w:rFonts w:ascii="Open Sans" w:hAnsi="Open Sans"/>
      <w:b/>
      <w:bCs/>
    </w:rPr>
  </w:style>
  <w:style w:type="paragraph" w:styleId="Title">
    <w:name w:val="Title"/>
    <w:aliases w:val="Rubrik informationsbrev"/>
    <w:basedOn w:val="Normal"/>
    <w:next w:val="Normal"/>
    <w:link w:val="TitleChar"/>
    <w:uiPriority w:val="10"/>
    <w:qFormat/>
    <w:rsid w:val="00DC048C"/>
    <w:pPr>
      <w:contextualSpacing/>
    </w:pPr>
    <w:rPr>
      <w:rFonts w:ascii="Open Sans" w:eastAsiaTheme="majorEastAsia" w:hAnsi="Open Sans" w:cstheme="majorBidi"/>
      <w:color w:val="32992B"/>
      <w:spacing w:val="-10"/>
      <w:kern w:val="28"/>
      <w:sz w:val="56"/>
      <w:szCs w:val="56"/>
    </w:rPr>
  </w:style>
  <w:style w:type="character" w:customStyle="1" w:styleId="TitleChar">
    <w:name w:val="Title Char"/>
    <w:aliases w:val="Rubrik informationsbrev Char"/>
    <w:basedOn w:val="DefaultParagraphFont"/>
    <w:link w:val="Title"/>
    <w:uiPriority w:val="10"/>
    <w:rsid w:val="00DC048C"/>
    <w:rPr>
      <w:rFonts w:ascii="Open Sans" w:eastAsiaTheme="majorEastAsia" w:hAnsi="Open Sans" w:cstheme="majorBidi"/>
      <w:color w:val="32992B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10A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A10A0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BC78FA"/>
    <w:rPr>
      <w:rFonts w:ascii="Open Sans" w:eastAsiaTheme="majorEastAsia" w:hAnsi="Open Sans" w:cstheme="majorBidi"/>
      <w:b/>
      <w:color w:val="35962B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5A10A0"/>
    <w:rPr>
      <w:rFonts w:ascii="Open Sans" w:eastAsiaTheme="majorEastAsia" w:hAnsi="Open Sans" w:cstheme="majorBidi"/>
      <w:i/>
      <w:iCs/>
      <w:color w:val="32992B"/>
      <w:szCs w:val="24"/>
    </w:rPr>
  </w:style>
  <w:style w:type="paragraph" w:customStyle="1" w:styleId="Datumochavsndare">
    <w:name w:val="Datum och avsändare"/>
    <w:basedOn w:val="Normal"/>
    <w:link w:val="DatumochavsndareChar"/>
    <w:qFormat/>
    <w:rsid w:val="003E3E80"/>
    <w:pPr>
      <w:ind w:left="5103"/>
    </w:pPr>
    <w:rPr>
      <w:sz w:val="20"/>
      <w:szCs w:val="20"/>
    </w:rPr>
  </w:style>
  <w:style w:type="character" w:customStyle="1" w:styleId="DatumochavsndareChar">
    <w:name w:val="Datum och avsändare Char"/>
    <w:basedOn w:val="DefaultParagraphFont"/>
    <w:link w:val="Datumochavsndare"/>
    <w:rsid w:val="003E3E80"/>
    <w:rPr>
      <w:rFonts w:ascii="Noto Serif" w:eastAsia="Times New Roman" w:hAnsi="Noto Serif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32716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E54D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06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614"/>
    <w:rPr>
      <w:rFonts w:ascii="Segoe UI" w:eastAsia="Times New Roman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E063EF"/>
    <w:rPr>
      <w:color w:val="808080"/>
      <w:shd w:val="clear" w:color="auto" w:fill="E6E6E6"/>
    </w:rPr>
  </w:style>
  <w:style w:type="paragraph" w:customStyle="1" w:styleId="QberaTabelltextlight">
    <w:name w:val="Qbera Tabelltext light"/>
    <w:rsid w:val="00642C36"/>
    <w:pPr>
      <w:spacing w:after="0" w:line="240" w:lineRule="auto"/>
    </w:pPr>
    <w:rPr>
      <w:rFonts w:ascii="Klavika Light" w:eastAsia="Times New Roman" w:hAnsi="Klavika Light" w:cs="Times New Roman"/>
      <w:sz w:val="18"/>
      <w:szCs w:val="20"/>
      <w:lang w:eastAsia="sv-SE"/>
    </w:rPr>
  </w:style>
  <w:style w:type="paragraph" w:customStyle="1" w:styleId="QberaTabelltextrubrik">
    <w:name w:val="Qbera Tabelltext rubrik"/>
    <w:rsid w:val="00642C36"/>
    <w:pPr>
      <w:spacing w:after="0" w:line="240" w:lineRule="auto"/>
    </w:pPr>
    <w:rPr>
      <w:rFonts w:ascii="Klavika Regular" w:eastAsia="Times New Roman" w:hAnsi="Klavika Regular" w:cs="Times New Roman"/>
      <w:sz w:val="18"/>
      <w:szCs w:val="20"/>
      <w:lang w:eastAsia="sv-SE"/>
    </w:rPr>
  </w:style>
  <w:style w:type="character" w:styleId="SubtleReference">
    <w:name w:val="Subtle Reference"/>
    <w:basedOn w:val="DefaultParagraphFont"/>
    <w:uiPriority w:val="31"/>
    <w:qFormat/>
    <w:rsid w:val="00642C36"/>
    <w:rPr>
      <w:smallCaps/>
      <w:color w:val="5A5A5A" w:themeColor="text1" w:themeTint="A5"/>
    </w:rPr>
  </w:style>
  <w:style w:type="table" w:styleId="TableGrid">
    <w:name w:val="Table Grid"/>
    <w:basedOn w:val="TableNormal"/>
    <w:uiPriority w:val="39"/>
    <w:rsid w:val="00642C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6Colorful-Accent6">
    <w:name w:val="List Table 6 Colorful Accent 6"/>
    <w:basedOn w:val="TableNormal"/>
    <w:uiPriority w:val="51"/>
    <w:rsid w:val="00642C36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IntenseReference">
    <w:name w:val="Intense Reference"/>
    <w:aliases w:val="Tabellrubrik"/>
    <w:basedOn w:val="DefaultParagraphFont"/>
    <w:uiPriority w:val="32"/>
    <w:qFormat/>
    <w:rsid w:val="001E3F8A"/>
    <w:rPr>
      <w:rFonts w:ascii="Open Sans Light" w:hAnsi="Open Sans Light"/>
      <w:b/>
      <w:bCs/>
      <w:smallCaps/>
      <w:color w:val="404040" w:themeColor="text1" w:themeTint="BF"/>
      <w:spacing w:val="5"/>
      <w:sz w:val="20"/>
    </w:rPr>
  </w:style>
  <w:style w:type="paragraph" w:customStyle="1" w:styleId="Bildtext">
    <w:name w:val="Bildtext"/>
    <w:basedOn w:val="Heading3"/>
    <w:link w:val="BildtextChar"/>
    <w:qFormat/>
    <w:rsid w:val="00BC78FA"/>
    <w:rPr>
      <w:rFonts w:eastAsiaTheme="minorHAnsi"/>
      <w:b w:val="0"/>
      <w:i/>
    </w:rPr>
  </w:style>
  <w:style w:type="character" w:customStyle="1" w:styleId="BildtextChar">
    <w:name w:val="Bildtext Char"/>
    <w:basedOn w:val="Heading3Char"/>
    <w:link w:val="Bildtext"/>
    <w:rsid w:val="00BC78FA"/>
    <w:rPr>
      <w:rFonts w:ascii="Open Sans" w:eastAsia="Times New Roman" w:hAnsi="Open Sans" w:cs="Arial"/>
      <w:b w:val="0"/>
      <w:bCs/>
      <w:i/>
      <w:sz w:val="18"/>
      <w:szCs w:val="18"/>
      <w:lang w:eastAsia="sv-SE"/>
    </w:rPr>
  </w:style>
  <w:style w:type="paragraph" w:styleId="NoSpacing">
    <w:name w:val="No Spacing"/>
    <w:link w:val="NoSpacingChar"/>
    <w:uiPriority w:val="1"/>
    <w:qFormat/>
    <w:rsid w:val="00C86EEB"/>
    <w:pPr>
      <w:spacing w:after="0" w:line="240" w:lineRule="auto"/>
    </w:pPr>
    <w:rPr>
      <w:rFonts w:eastAsiaTheme="minorEastAsia"/>
      <w:lang w:eastAsia="sv-SE"/>
    </w:rPr>
  </w:style>
  <w:style w:type="character" w:customStyle="1" w:styleId="NoSpacingChar">
    <w:name w:val="No Spacing Char"/>
    <w:basedOn w:val="DefaultParagraphFont"/>
    <w:link w:val="NoSpacing"/>
    <w:uiPriority w:val="1"/>
    <w:rsid w:val="00C86EEB"/>
    <w:rPr>
      <w:rFonts w:eastAsiaTheme="minorEastAsia"/>
      <w:lang w:eastAsia="sv-SE"/>
    </w:rPr>
  </w:style>
  <w:style w:type="paragraph" w:styleId="TOC2">
    <w:name w:val="toc 2"/>
    <w:basedOn w:val="Normal"/>
    <w:next w:val="Normal"/>
    <w:autoRedefine/>
    <w:uiPriority w:val="39"/>
    <w:unhideWhenUsed/>
    <w:rsid w:val="002C2D5E"/>
    <w:pPr>
      <w:spacing w:after="100"/>
      <w:ind w:left="220"/>
    </w:pPr>
  </w:style>
  <w:style w:type="paragraph" w:styleId="TOC1">
    <w:name w:val="toc 1"/>
    <w:basedOn w:val="Normal"/>
    <w:next w:val="Normal"/>
    <w:link w:val="TOC1Char"/>
    <w:autoRedefine/>
    <w:uiPriority w:val="39"/>
    <w:unhideWhenUsed/>
    <w:rsid w:val="002C2D5E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2C2D5E"/>
    <w:pPr>
      <w:spacing w:after="100"/>
      <w:ind w:left="440"/>
    </w:pPr>
  </w:style>
  <w:style w:type="paragraph" w:styleId="TOCHeading">
    <w:name w:val="TOC Heading"/>
    <w:basedOn w:val="Heading1"/>
    <w:next w:val="Normal"/>
    <w:uiPriority w:val="39"/>
    <w:unhideWhenUsed/>
    <w:qFormat/>
    <w:rsid w:val="002C2D5E"/>
    <w:pPr>
      <w:spacing w:line="259" w:lineRule="auto"/>
      <w:outlineLvl w:val="9"/>
    </w:pPr>
    <w:rPr>
      <w:rFonts w:asciiTheme="majorHAnsi" w:hAnsiTheme="majorHAnsi"/>
      <w:b w:val="0"/>
      <w:color w:val="2F5496" w:themeColor="accent1" w:themeShade="BF"/>
      <w:lang w:eastAsia="sv-SE"/>
    </w:rPr>
  </w:style>
  <w:style w:type="table" w:styleId="ListTable1Light-Accent6">
    <w:name w:val="List Table 1 Light Accent 6"/>
    <w:basedOn w:val="TableNormal"/>
    <w:uiPriority w:val="46"/>
    <w:rsid w:val="002C2D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Innehllsfrteckning">
    <w:name w:val="Innehållsförteckning"/>
    <w:basedOn w:val="TOC1"/>
    <w:link w:val="InnehllsfrteckningChar"/>
    <w:qFormat/>
    <w:rsid w:val="00FB4727"/>
    <w:pPr>
      <w:tabs>
        <w:tab w:val="right" w:leader="dot" w:pos="9062"/>
      </w:tabs>
    </w:pPr>
    <w:rPr>
      <w:rFonts w:ascii="Open Sans" w:hAnsi="Open Sans"/>
      <w:noProof/>
      <w:color w:val="262626" w:themeColor="text1" w:themeTint="D9"/>
    </w:rPr>
  </w:style>
  <w:style w:type="character" w:customStyle="1" w:styleId="TOC1Char">
    <w:name w:val="TOC 1 Char"/>
    <w:basedOn w:val="DefaultParagraphFont"/>
    <w:link w:val="TOC1"/>
    <w:uiPriority w:val="39"/>
    <w:rsid w:val="00FB4727"/>
    <w:rPr>
      <w:rFonts w:ascii="Noto Serif" w:eastAsia="Times New Roman" w:hAnsi="Noto Serif" w:cs="Times New Roman"/>
      <w:szCs w:val="24"/>
    </w:rPr>
  </w:style>
  <w:style w:type="character" w:customStyle="1" w:styleId="InnehllsfrteckningChar">
    <w:name w:val="Innehållsförteckning Char"/>
    <w:basedOn w:val="TOC1Char"/>
    <w:link w:val="Innehllsfrteckning"/>
    <w:rsid w:val="00FB4727"/>
    <w:rPr>
      <w:rFonts w:ascii="Open Sans" w:eastAsia="Times New Roman" w:hAnsi="Open Sans" w:cs="Times New Roman"/>
      <w:noProof/>
      <w:color w:val="262626" w:themeColor="text1" w:themeTint="D9"/>
      <w:szCs w:val="24"/>
    </w:rPr>
  </w:style>
  <w:style w:type="paragraph" w:styleId="ListParagraph">
    <w:name w:val="List Paragraph"/>
    <w:basedOn w:val="Normal"/>
    <w:uiPriority w:val="34"/>
    <w:qFormat/>
    <w:rsid w:val="005048E5"/>
    <w:pPr>
      <w:ind w:left="720"/>
      <w:contextualSpacing/>
    </w:pPr>
  </w:style>
  <w:style w:type="paragraph" w:customStyle="1" w:styleId="paragraph">
    <w:name w:val="paragraph"/>
    <w:basedOn w:val="Normal"/>
    <w:rsid w:val="00AF2C34"/>
    <w:pPr>
      <w:spacing w:before="100" w:beforeAutospacing="1" w:after="100" w:afterAutospacing="1"/>
    </w:pPr>
    <w:rPr>
      <w:rFonts w:ascii="Times New Roman" w:hAnsi="Times New Roman"/>
      <w:sz w:val="24"/>
      <w:lang w:eastAsia="sv-SE"/>
    </w:rPr>
  </w:style>
  <w:style w:type="character" w:customStyle="1" w:styleId="normaltextrun">
    <w:name w:val="normaltextrun"/>
    <w:basedOn w:val="DefaultParagraphFont"/>
    <w:rsid w:val="00AF2C34"/>
  </w:style>
  <w:style w:type="character" w:customStyle="1" w:styleId="eop">
    <w:name w:val="eop"/>
    <w:basedOn w:val="DefaultParagraphFont"/>
    <w:rsid w:val="00AF2C34"/>
  </w:style>
  <w:style w:type="character" w:customStyle="1" w:styleId="spellingerror">
    <w:name w:val="spellingerror"/>
    <w:basedOn w:val="DefaultParagraphFont"/>
    <w:rsid w:val="00AF2C34"/>
  </w:style>
  <w:style w:type="paragraph" w:styleId="NormalWeb">
    <w:name w:val="Normal (Web)"/>
    <w:basedOn w:val="Normal"/>
    <w:uiPriority w:val="99"/>
    <w:semiHidden/>
    <w:unhideWhenUsed/>
    <w:rsid w:val="008A4F9C"/>
    <w:pPr>
      <w:spacing w:before="100" w:beforeAutospacing="1" w:after="100" w:afterAutospacing="1"/>
    </w:pPr>
    <w:rPr>
      <w:rFonts w:ascii="Times New Roman" w:hAnsi="Times New Roman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6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57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806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1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214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8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14CA35086124B42B202C42086CDEE5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F433069-CCC1-40B5-AD28-26BDB9B914C5}"/>
      </w:docPartPr>
      <w:docPartBody>
        <w:p w:rsidR="009542DB" w:rsidRDefault="00795561">
          <w:pPr>
            <w:pStyle w:val="414CA35086124B42B202C42086CDEE54"/>
          </w:pPr>
          <w:r w:rsidRPr="00BC78FA">
            <w:t>Skriv rubrik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erif">
    <w:charset w:val="00"/>
    <w:family w:val="roman"/>
    <w:pitch w:val="variable"/>
    <w:sig w:usb0="E00002FF" w:usb1="500078FF" w:usb2="0000002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Klavika Regular">
    <w:altName w:val="Calibri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lavika Light">
    <w:altName w:val="Calibri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561"/>
    <w:rsid w:val="00086B8B"/>
    <w:rsid w:val="000B3A53"/>
    <w:rsid w:val="000C0C83"/>
    <w:rsid w:val="00194B73"/>
    <w:rsid w:val="00277736"/>
    <w:rsid w:val="002A469B"/>
    <w:rsid w:val="003B6A41"/>
    <w:rsid w:val="003E328B"/>
    <w:rsid w:val="004C5A93"/>
    <w:rsid w:val="005F6207"/>
    <w:rsid w:val="006127BD"/>
    <w:rsid w:val="006D2084"/>
    <w:rsid w:val="006D7B70"/>
    <w:rsid w:val="006E0630"/>
    <w:rsid w:val="006F2066"/>
    <w:rsid w:val="00706593"/>
    <w:rsid w:val="00795561"/>
    <w:rsid w:val="007D1B48"/>
    <w:rsid w:val="008637A6"/>
    <w:rsid w:val="008757D9"/>
    <w:rsid w:val="00900736"/>
    <w:rsid w:val="009542DB"/>
    <w:rsid w:val="0099324B"/>
    <w:rsid w:val="00A974B5"/>
    <w:rsid w:val="00B33D6D"/>
    <w:rsid w:val="00B867ED"/>
    <w:rsid w:val="00C81E8F"/>
    <w:rsid w:val="00CB1006"/>
    <w:rsid w:val="00D81B2D"/>
    <w:rsid w:val="00E36D5A"/>
    <w:rsid w:val="00E44B97"/>
    <w:rsid w:val="00E6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aliases w:val="Rubrik 2 Biometria"/>
    <w:next w:val="Normal"/>
    <w:link w:val="Heading2Char"/>
    <w:qFormat/>
    <w:rsid w:val="00795561"/>
    <w:pPr>
      <w:keepNext/>
      <w:spacing w:before="240" w:after="60" w:line="240" w:lineRule="auto"/>
      <w:outlineLvl w:val="1"/>
    </w:pPr>
    <w:rPr>
      <w:rFonts w:ascii="Open Sans" w:eastAsia="Times New Roman" w:hAnsi="Open Sans" w:cs="Arial"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Rubrik 2 Biometria Char"/>
    <w:basedOn w:val="DefaultParagraphFont"/>
    <w:link w:val="Heading2"/>
    <w:rsid w:val="00795561"/>
    <w:rPr>
      <w:rFonts w:ascii="Open Sans" w:eastAsia="Times New Roman" w:hAnsi="Open Sans" w:cs="Arial"/>
      <w:bCs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414CA35086124B42B202C42086CDEE54">
    <w:name w:val="414CA35086124B42B202C42086CDEE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CE03241D1C7F04385744B88A8EC864D" ma:contentTypeVersion="14" ma:contentTypeDescription="Skapa ett nytt dokument." ma:contentTypeScope="" ma:versionID="4b25ebe1a2e9bb4f45e77963a7ceb6df">
  <xsd:schema xmlns:xsd="http://www.w3.org/2001/XMLSchema" xmlns:xs="http://www.w3.org/2001/XMLSchema" xmlns:p="http://schemas.microsoft.com/office/2006/metadata/properties" xmlns:ns2="1d3a266e-04d5-406c-9bed-f2b560eb1726" xmlns:ns3="e3d239e5-437d-4ab3-8d0d-d483e66a1b35" targetNamespace="http://schemas.microsoft.com/office/2006/metadata/properties" ma:root="true" ma:fieldsID="45135ad6aab086256da0e662595d5140" ns2:_="" ns3:_="">
    <xsd:import namespace="1d3a266e-04d5-406c-9bed-f2b560eb1726"/>
    <xsd:import namespace="e3d239e5-437d-4ab3-8d0d-d483e66a1b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Status" minOccurs="0"/>
                <xsd:element ref="ns2:Kommentar" minOccurs="0"/>
                <xsd:element ref="ns2:Beslutavser" minOccurs="0"/>
                <xsd:element ref="ns2:Beslutadav" minOccurs="0"/>
                <xsd:element ref="ns2:Beslutsdatum" minOccurs="0"/>
                <xsd:element ref="ns2:RealiserasiWorkItem" minOccurs="0"/>
                <xsd:element ref="ns2:Ansvarig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3a266e-04d5-406c-9bed-f2b560eb17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Status" ma:index="14" nillable="true" ma:displayName="Status" ma:default="Ny" ma:format="Dropdown" ma:internalName="Status">
      <xsd:simpleType>
        <xsd:restriction base="dms:Choice">
          <xsd:enumeration value="Ny"/>
          <xsd:enumeration value="Pågår"/>
          <xsd:enumeration value="Beslut - bifall"/>
          <xsd:enumeration value="Beslut avslag"/>
        </xsd:restriction>
      </xsd:simpleType>
    </xsd:element>
    <xsd:element name="Kommentar" ma:index="15" nillable="true" ma:displayName="Kommentar" ma:format="Dropdown" ma:internalName="Kommentar">
      <xsd:simpleType>
        <xsd:restriction base="dms:Note">
          <xsd:maxLength value="255"/>
        </xsd:restriction>
      </xsd:simpleType>
    </xsd:element>
    <xsd:element name="Beslutavser" ma:index="16" nillable="true" ma:displayName="Beslut avser" ma:format="Dropdown" ma:internalName="Beslutavser">
      <xsd:simpleType>
        <xsd:restriction base="dms:Choice">
          <xsd:enumeration value="Generellt"/>
          <xsd:enumeration value="Mätning"/>
          <xsd:enumeration value="Redovisning/Transport"/>
          <xsd:enumeration value="Produktion"/>
          <xsd:enumeration value="Integration/ICC"/>
          <xsd:enumeration value="BI"/>
          <xsd:enumeration value="Rapportinställningar/-portal"/>
          <xsd:enumeration value="Arkitektur/Utredningar"/>
          <xsd:enumeration value="Test"/>
          <xsd:enumeration value="Verksamhetsutveckling/krav"/>
        </xsd:restriction>
      </xsd:simpleType>
    </xsd:element>
    <xsd:element name="Beslutadav" ma:index="17" nillable="true" ma:displayName="Beslutad av" ma:format="Dropdown" ma:list="UserInfo" ma:SharePointGroup="0" ma:internalName="Beslutadav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eslutsdatum" ma:index="18" nillable="true" ma:displayName="Beslutsdatum" ma:default="[today]" ma:format="DateOnly" ma:internalName="Beslutsdatum">
      <xsd:simpleType>
        <xsd:restriction base="dms:DateTime"/>
      </xsd:simpleType>
    </xsd:element>
    <xsd:element name="RealiserasiWorkItem" ma:index="19" nillable="true" ma:displayName="Realiseras i Work Item" ma:description="Nummer på den/de Work Items där realisering av ändringen planeras" ma:format="Dropdown" ma:internalName="RealiserasiWorkItem">
      <xsd:simpleType>
        <xsd:restriction base="dms:Text">
          <xsd:maxLength value="255"/>
        </xsd:restriction>
      </xsd:simpleType>
    </xsd:element>
    <xsd:element name="Ansvarig" ma:index="20" nillable="true" ma:displayName="Ansvarig" ma:format="Dropdown" ma:list="UserInfo" ma:SharePointGroup="0" ma:internalName="Ansvarig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d239e5-437d-4ab3-8d0d-d483e66a1b3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mmentar xmlns="1d3a266e-04d5-406c-9bed-f2b560eb1726" xsi:nil="true"/>
    <Beslutadav xmlns="1d3a266e-04d5-406c-9bed-f2b560eb1726">
      <UserInfo>
        <DisplayName/>
        <AccountId xsi:nil="true"/>
        <AccountType/>
      </UserInfo>
    </Beslutadav>
    <Beslutsdatum xmlns="1d3a266e-04d5-406c-9bed-f2b560eb1726">2021-06-03T15:30:55+00:00</Beslutsdatum>
    <Status xmlns="1d3a266e-04d5-406c-9bed-f2b560eb1726">Ny</Status>
    <Beslutavser xmlns="1d3a266e-04d5-406c-9bed-f2b560eb1726" xsi:nil="true"/>
    <RealiserasiWorkItem xmlns="1d3a266e-04d5-406c-9bed-f2b560eb1726" xsi:nil="true"/>
    <Ansvarig xmlns="1d3a266e-04d5-406c-9bed-f2b560eb1726">
      <UserInfo>
        <DisplayName/>
        <AccountId xsi:nil="true"/>
        <AccountType/>
      </UserInfo>
    </Ansvarig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C6EDA-7525-4B68-8183-FDCD588BC4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3a266e-04d5-406c-9bed-f2b560eb1726"/>
    <ds:schemaRef ds:uri="e3d239e5-437d-4ab3-8d0d-d483e66a1b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BD2B85-6F55-4F76-996A-D8FA78E702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ED9EC6-4552-4D45-83A2-7291A8F06A8F}">
  <ds:schemaRefs>
    <ds:schemaRef ds:uri="http://schemas.microsoft.com/office/2006/metadata/properties"/>
    <ds:schemaRef ds:uri="http://schemas.microsoft.com/office/infopath/2007/PartnerControls"/>
    <ds:schemaRef ds:uri="1d3a266e-04d5-406c-9bed-f2b560eb1726"/>
  </ds:schemaRefs>
</ds:datastoreItem>
</file>

<file path=customXml/itemProps4.xml><?xml version="1.0" encoding="utf-8"?>
<ds:datastoreItem xmlns:ds="http://schemas.openxmlformats.org/officeDocument/2006/customXml" ds:itemID="{3DBF7747-59F5-4F4D-824C-782208993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1096</Words>
  <Characters>5811</Characters>
  <Application>Microsoft Office Word</Application>
  <DocSecurity>0</DocSecurity>
  <Lines>48</Lines>
  <Paragraphs>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Magnus Engberg</dc:creator>
  <cp:keywords/>
  <dc:description/>
  <cp:lastModifiedBy>Johan Karinaho</cp:lastModifiedBy>
  <cp:revision>2</cp:revision>
  <cp:lastPrinted>2022-10-19T06:08:00Z</cp:lastPrinted>
  <dcterms:created xsi:type="dcterms:W3CDTF">2023-03-22T10:02:00Z</dcterms:created>
  <dcterms:modified xsi:type="dcterms:W3CDTF">2023-03-22T10:02:00Z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0x0101004CE03241D1C7F04385744B88A8EC864D</vt:lpwstr>
  </property>
  <property fmtid="{D5CDD505-2E9C-101B-9397-08002B2CF9AE}" pid="3" name="_dlc_DocIdItemGuid">
    <vt:lpwstr>ed6adfd2-a30c-4d9f-9dd2-d606e962e88f</vt:lpwstr>
  </property>
  <property fmtid="{D5CDD505-2E9C-101B-9397-08002B2CF9AE}" pid="4" name="AuthorIds_UIVersion_10">
    <vt:lpwstr>69</vt:lpwstr>
  </property>
</Properties>
</file>